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B14" w:rsidRDefault="00016B14" w:rsidP="00016B14">
      <w:pPr>
        <w:jc w:val="center"/>
        <w:rPr>
          <w:rFonts w:ascii="Times New Roman" w:hAnsi="Times New Roman" w:cs="Times New Roman"/>
          <w:b/>
        </w:rPr>
      </w:pPr>
      <w:r>
        <w:rPr>
          <w:rFonts w:ascii="Times New Roman" w:hAnsi="Times New Roman" w:cs="Times New Roman"/>
          <w:b/>
        </w:rPr>
        <w:t>Rubric for Weekly Assignments</w:t>
      </w:r>
    </w:p>
    <w:p w:rsidR="00016B14" w:rsidRDefault="006E6C58" w:rsidP="00016B14">
      <w:pPr>
        <w:rPr>
          <w:rFonts w:ascii="Times New Roman" w:hAnsi="Times New Roman" w:cs="Times New Roman"/>
        </w:rPr>
      </w:pPr>
      <w:r>
        <w:rPr>
          <w:rFonts w:ascii="Times New Roman" w:hAnsi="Times New Roman" w:cs="Times New Roman"/>
        </w:rPr>
        <w:t>Each w</w:t>
      </w:r>
      <w:r w:rsidR="00016B14">
        <w:rPr>
          <w:rFonts w:ascii="Times New Roman" w:hAnsi="Times New Roman" w:cs="Times New Roman"/>
        </w:rPr>
        <w:t>eek</w:t>
      </w:r>
      <w:r>
        <w:rPr>
          <w:rFonts w:ascii="Times New Roman" w:hAnsi="Times New Roman" w:cs="Times New Roman"/>
        </w:rPr>
        <w:t>ly assignment is an</w:t>
      </w:r>
      <w:r w:rsidR="00016B14">
        <w:rPr>
          <w:rFonts w:ascii="Times New Roman" w:hAnsi="Times New Roman" w:cs="Times New Roman"/>
        </w:rPr>
        <w:t xml:space="preserve"> individualized write-up of some or all of the Group Projects conducted in the previous week. Elements of the assignment.</w:t>
      </w:r>
    </w:p>
    <w:p w:rsidR="00016B14" w:rsidRDefault="00016B14" w:rsidP="00016B14">
      <w:pPr>
        <w:rPr>
          <w:rFonts w:ascii="Times New Roman" w:hAnsi="Times New Roman" w:cs="Times New Roman"/>
        </w:rPr>
      </w:pPr>
      <w:r w:rsidRPr="00292C30">
        <w:rPr>
          <w:rFonts w:ascii="Times New Roman" w:hAnsi="Times New Roman" w:cs="Times New Roman"/>
          <w:b/>
        </w:rPr>
        <w:t>Title:</w:t>
      </w:r>
      <w:r>
        <w:rPr>
          <w:rFonts w:ascii="Times New Roman" w:hAnsi="Times New Roman" w:cs="Times New Roman"/>
        </w:rPr>
        <w:t xml:space="preserve"> including the Assignment number and a descriptive phrase.</w:t>
      </w:r>
    </w:p>
    <w:p w:rsidR="00016B14" w:rsidRDefault="00016B14" w:rsidP="00016B14">
      <w:pPr>
        <w:rPr>
          <w:rFonts w:ascii="Times New Roman" w:hAnsi="Times New Roman" w:cs="Times New Roman"/>
        </w:rPr>
      </w:pPr>
      <w:r w:rsidRPr="00292C30">
        <w:rPr>
          <w:rFonts w:ascii="Times New Roman" w:hAnsi="Times New Roman" w:cs="Times New Roman"/>
          <w:b/>
        </w:rPr>
        <w:t>Author:</w:t>
      </w:r>
      <w:r>
        <w:rPr>
          <w:rFonts w:ascii="Times New Roman" w:hAnsi="Times New Roman" w:cs="Times New Roman"/>
        </w:rPr>
        <w:t xml:space="preserve"> Your name and Group number, and the names of the other Group members.  All analysis must be in your own words, but graphs and code may be shared among Group members.</w:t>
      </w:r>
    </w:p>
    <w:p w:rsidR="00016B14" w:rsidRDefault="00016B14" w:rsidP="00292C30">
      <w:pPr>
        <w:rPr>
          <w:rFonts w:ascii="Times New Roman" w:hAnsi="Times New Roman" w:cs="Times New Roman"/>
        </w:rPr>
      </w:pPr>
      <w:r w:rsidRPr="00292C30">
        <w:rPr>
          <w:rFonts w:ascii="Times New Roman" w:hAnsi="Times New Roman" w:cs="Times New Roman"/>
          <w:b/>
        </w:rPr>
        <w:t>Statement of the problem:</w:t>
      </w:r>
      <w:r>
        <w:rPr>
          <w:rFonts w:ascii="Times New Roman" w:hAnsi="Times New Roman" w:cs="Times New Roman"/>
        </w:rPr>
        <w:t xml:space="preserve">  </w:t>
      </w:r>
      <w:r w:rsidR="00292C30">
        <w:rPr>
          <w:rFonts w:ascii="Times New Roman" w:hAnsi="Times New Roman" w:cs="Times New Roman"/>
        </w:rPr>
        <w:t>Include some background material that broadly describes the phenomenon that you are investigating and the specific type of analysis that you have been asked to make.</w:t>
      </w:r>
    </w:p>
    <w:p w:rsidR="00292C30" w:rsidRDefault="00292C30" w:rsidP="00292C30">
      <w:pPr>
        <w:rPr>
          <w:rFonts w:ascii="Times New Roman" w:eastAsiaTheme="minorEastAsia" w:hAnsi="Times New Roman" w:cs="Times New Roman"/>
        </w:rPr>
      </w:pPr>
      <w:r w:rsidRPr="00292C30">
        <w:rPr>
          <w:rFonts w:ascii="Times New Roman" w:eastAsiaTheme="minorEastAsia" w:hAnsi="Times New Roman" w:cs="Times New Roman"/>
          <w:b/>
        </w:rPr>
        <w:t>The Group’s approach.</w:t>
      </w:r>
      <w:r>
        <w:rPr>
          <w:rFonts w:ascii="Times New Roman" w:eastAsiaTheme="minorEastAsia" w:hAnsi="Times New Roman" w:cs="Times New Roman"/>
          <w:b/>
        </w:rPr>
        <w:t xml:space="preserve"> </w:t>
      </w:r>
      <w:r>
        <w:rPr>
          <w:rFonts w:ascii="Times New Roman" w:eastAsiaTheme="minorEastAsia" w:hAnsi="Times New Roman" w:cs="Times New Roman"/>
        </w:rPr>
        <w:t>Describe the strategy that underpins your analysis.</w:t>
      </w:r>
    </w:p>
    <w:p w:rsidR="00292C30" w:rsidRDefault="00E53214" w:rsidP="00292C30">
      <w:pPr>
        <w:rPr>
          <w:rFonts w:ascii="Times New Roman" w:eastAsiaTheme="minorEastAsia" w:hAnsi="Times New Roman" w:cs="Times New Roman"/>
        </w:rPr>
      </w:pPr>
      <w:r>
        <w:rPr>
          <w:rFonts w:ascii="Times New Roman" w:eastAsiaTheme="minorEastAsia" w:hAnsi="Times New Roman" w:cs="Times New Roman"/>
          <w:b/>
        </w:rPr>
        <w:t>Code Outline</w:t>
      </w:r>
      <w:r w:rsidR="00292C30" w:rsidRPr="00425344">
        <w:rPr>
          <w:rFonts w:ascii="Times New Roman" w:eastAsiaTheme="minorEastAsia" w:hAnsi="Times New Roman" w:cs="Times New Roman"/>
          <w:b/>
        </w:rPr>
        <w:t>.</w:t>
      </w:r>
      <w:r w:rsidR="00292C30">
        <w:rPr>
          <w:rFonts w:ascii="Times New Roman" w:eastAsiaTheme="minorEastAsia" w:hAnsi="Times New Roman" w:cs="Times New Roman"/>
          <w:b/>
        </w:rPr>
        <w:t xml:space="preserve">  </w:t>
      </w:r>
      <w:r w:rsidR="00135263" w:rsidRPr="00135263">
        <w:rPr>
          <w:rFonts w:ascii="Times New Roman" w:eastAsiaTheme="minorEastAsia" w:hAnsi="Times New Roman" w:cs="Times New Roman"/>
        </w:rPr>
        <w:t>If your code is based on class-provided code, give its name and explain how you modified it.</w:t>
      </w:r>
      <w:r w:rsidR="00135263">
        <w:rPr>
          <w:rFonts w:ascii="Times New Roman" w:eastAsiaTheme="minorEastAsia" w:hAnsi="Times New Roman" w:cs="Times New Roman"/>
          <w:b/>
        </w:rPr>
        <w:t xml:space="preserve"> </w:t>
      </w:r>
      <w:r w:rsidR="00292C30">
        <w:rPr>
          <w:rFonts w:ascii="Times New Roman" w:eastAsiaTheme="minorEastAsia" w:hAnsi="Times New Roman" w:cs="Times New Roman"/>
        </w:rPr>
        <w:t xml:space="preserve">Describe in broad the way the code works by breaking it into a few (say, less than ten) color-coded sections and </w:t>
      </w:r>
      <w:r w:rsidR="00135263">
        <w:rPr>
          <w:rFonts w:ascii="Times New Roman" w:eastAsiaTheme="minorEastAsia" w:hAnsi="Times New Roman" w:cs="Times New Roman"/>
        </w:rPr>
        <w:t xml:space="preserve">explaining what each section does. But put the code in a separate </w:t>
      </w:r>
      <w:r w:rsidR="00135263" w:rsidRPr="00135263">
        <w:rPr>
          <w:rFonts w:ascii="Times New Roman" w:eastAsiaTheme="minorEastAsia" w:hAnsi="Times New Roman" w:cs="Times New Roman"/>
          <w:b/>
        </w:rPr>
        <w:t>Code</w:t>
      </w:r>
      <w:r w:rsidR="00135263">
        <w:rPr>
          <w:rFonts w:ascii="Times New Roman" w:eastAsiaTheme="minorEastAsia" w:hAnsi="Times New Roman" w:cs="Times New Roman"/>
        </w:rPr>
        <w:t xml:space="preserve"> section at the end.</w:t>
      </w:r>
    </w:p>
    <w:p w:rsidR="00135263" w:rsidRDefault="002A6023" w:rsidP="00135263">
      <w:pPr>
        <w:contextualSpacing/>
        <w:rPr>
          <w:rFonts w:ascii="Times New Roman" w:eastAsiaTheme="minorEastAsia" w:hAnsi="Times New Roman" w:cs="Times New Roman"/>
        </w:rPr>
      </w:pPr>
      <w:r w:rsidRPr="00425344">
        <w:rPr>
          <w:rFonts w:ascii="Times New Roman" w:eastAsiaTheme="minorEastAsia" w:hAnsi="Times New Roman" w:cs="Times New Roman"/>
          <w:b/>
        </w:rPr>
        <w:t>Techniques</w:t>
      </w:r>
      <w:r>
        <w:rPr>
          <w:rFonts w:ascii="Times New Roman" w:eastAsiaTheme="minorEastAsia" w:hAnsi="Times New Roman" w:cs="Times New Roman"/>
          <w:b/>
        </w:rPr>
        <w:t xml:space="preserve"> U</w:t>
      </w:r>
      <w:r w:rsidRPr="00425344">
        <w:rPr>
          <w:rFonts w:ascii="Times New Roman" w:eastAsiaTheme="minorEastAsia" w:hAnsi="Times New Roman" w:cs="Times New Roman"/>
          <w:b/>
        </w:rPr>
        <w:t xml:space="preserve">sed in </w:t>
      </w:r>
      <w:r>
        <w:rPr>
          <w:rFonts w:ascii="Times New Roman" w:eastAsiaTheme="minorEastAsia" w:hAnsi="Times New Roman" w:cs="Times New Roman"/>
          <w:b/>
        </w:rPr>
        <w:t>the C</w:t>
      </w:r>
      <w:r w:rsidRPr="00425344">
        <w:rPr>
          <w:rFonts w:ascii="Times New Roman" w:eastAsiaTheme="minorEastAsia" w:hAnsi="Times New Roman" w:cs="Times New Roman"/>
          <w:b/>
        </w:rPr>
        <w:t>ode</w:t>
      </w:r>
      <w:r w:rsidR="00135263" w:rsidRPr="00425344">
        <w:rPr>
          <w:rFonts w:ascii="Times New Roman" w:eastAsiaTheme="minorEastAsia" w:hAnsi="Times New Roman" w:cs="Times New Roman"/>
          <w:b/>
        </w:rPr>
        <w:t>.</w:t>
      </w:r>
      <w:r w:rsidR="00135263">
        <w:rPr>
          <w:rFonts w:ascii="Times New Roman" w:eastAsiaTheme="minorEastAsia" w:hAnsi="Times New Roman" w:cs="Times New Roman"/>
          <w:b/>
        </w:rPr>
        <w:t xml:space="preserve">  </w:t>
      </w:r>
      <w:r w:rsidR="00135263" w:rsidRPr="00135263">
        <w:rPr>
          <w:rFonts w:ascii="Times New Roman" w:eastAsiaTheme="minorEastAsia" w:hAnsi="Times New Roman" w:cs="Times New Roman"/>
        </w:rPr>
        <w:t xml:space="preserve">List a few (say, 3 to 5) </w:t>
      </w:r>
      <w:r w:rsidR="00135263">
        <w:rPr>
          <w:rFonts w:ascii="Times New Roman" w:eastAsiaTheme="minorEastAsia" w:hAnsi="Times New Roman" w:cs="Times New Roman"/>
        </w:rPr>
        <w:t xml:space="preserve">of the most important </w:t>
      </w:r>
      <w:r w:rsidR="00135263" w:rsidRPr="00135263">
        <w:rPr>
          <w:rFonts w:ascii="Times New Roman" w:eastAsiaTheme="minorEastAsia" w:hAnsi="Times New Roman" w:cs="Times New Roman"/>
        </w:rPr>
        <w:t>techniques that are used in the code</w:t>
      </w:r>
      <w:r>
        <w:rPr>
          <w:rFonts w:ascii="Times New Roman" w:eastAsiaTheme="minorEastAsia" w:hAnsi="Times New Roman" w:cs="Times New Roman"/>
        </w:rPr>
        <w:t>, and provide a brief explanation of what they do.</w:t>
      </w:r>
    </w:p>
    <w:p w:rsidR="00135263" w:rsidRDefault="00135263" w:rsidP="00135263">
      <w:pPr>
        <w:contextualSpacing/>
        <w:rPr>
          <w:rFonts w:ascii="Times New Roman" w:eastAsiaTheme="minorEastAsia" w:hAnsi="Times New Roman" w:cs="Times New Roman"/>
        </w:rPr>
      </w:pPr>
    </w:p>
    <w:p w:rsidR="00135263" w:rsidRDefault="00135263" w:rsidP="00135263">
      <w:pPr>
        <w:contextualSpacing/>
        <w:rPr>
          <w:rFonts w:ascii="Times New Roman" w:eastAsiaTheme="minorEastAsia" w:hAnsi="Times New Roman" w:cs="Times New Roman"/>
        </w:rPr>
      </w:pPr>
      <w:r w:rsidRPr="00135263">
        <w:rPr>
          <w:rFonts w:ascii="Times New Roman" w:eastAsiaTheme="minorEastAsia" w:hAnsi="Times New Roman" w:cs="Times New Roman"/>
          <w:b/>
        </w:rPr>
        <w:t>Analysis.</w:t>
      </w:r>
      <w:r>
        <w:rPr>
          <w:rFonts w:ascii="Times New Roman" w:eastAsiaTheme="minorEastAsia" w:hAnsi="Times New Roman" w:cs="Times New Roman"/>
          <w:b/>
        </w:rPr>
        <w:t xml:space="preserve">  </w:t>
      </w:r>
      <w:r w:rsidRPr="00E53214">
        <w:rPr>
          <w:rFonts w:ascii="Times New Roman" w:eastAsiaTheme="minorEastAsia" w:hAnsi="Times New Roman" w:cs="Times New Roman"/>
        </w:rPr>
        <w:t xml:space="preserve">Explain what you learned from the Group Project.  </w:t>
      </w:r>
      <w:r w:rsidR="00E53214">
        <w:rPr>
          <w:rFonts w:ascii="Times New Roman" w:eastAsiaTheme="minorEastAsia" w:hAnsi="Times New Roman" w:cs="Times New Roman"/>
        </w:rPr>
        <w:t>Cite at</w:t>
      </w:r>
      <w:r w:rsidRPr="00E53214">
        <w:rPr>
          <w:rFonts w:ascii="Times New Roman" w:eastAsiaTheme="minorEastAsia" w:hAnsi="Times New Roman" w:cs="Times New Roman"/>
        </w:rPr>
        <w:t xml:space="preserve"> least one figure.</w:t>
      </w:r>
    </w:p>
    <w:p w:rsidR="00135263" w:rsidRDefault="00135263" w:rsidP="00135263">
      <w:pPr>
        <w:contextualSpacing/>
        <w:rPr>
          <w:rFonts w:ascii="Times New Roman" w:eastAsiaTheme="minorEastAsia" w:hAnsi="Times New Roman" w:cs="Times New Roman"/>
        </w:rPr>
      </w:pPr>
    </w:p>
    <w:p w:rsidR="00135263" w:rsidRDefault="00E53214" w:rsidP="00292C30">
      <w:pPr>
        <w:contextualSpacing/>
        <w:rPr>
          <w:rFonts w:ascii="Times New Roman" w:eastAsiaTheme="minorEastAsia" w:hAnsi="Times New Roman" w:cs="Times New Roman"/>
        </w:rPr>
      </w:pPr>
      <w:r w:rsidRPr="00E53214">
        <w:rPr>
          <w:rFonts w:ascii="Times New Roman" w:eastAsiaTheme="minorEastAsia" w:hAnsi="Times New Roman" w:cs="Times New Roman"/>
          <w:b/>
        </w:rPr>
        <w:t>Figures.</w:t>
      </w:r>
      <w:r>
        <w:rPr>
          <w:rFonts w:ascii="Times New Roman" w:eastAsiaTheme="minorEastAsia" w:hAnsi="Times New Roman" w:cs="Times New Roman"/>
        </w:rPr>
        <w:t xml:space="preserve">  All figures must be numbered and must include a figure caption that explains the figure. Graphs must be “science normative” in the sense of having axes that are properly labeled (including units when appropriate).  Each figure must be cited in the text.</w:t>
      </w:r>
    </w:p>
    <w:p w:rsidR="00E53214" w:rsidRPr="00E53214" w:rsidRDefault="00E53214" w:rsidP="00292C30">
      <w:pPr>
        <w:contextualSpacing/>
        <w:rPr>
          <w:rFonts w:ascii="Times New Roman" w:eastAsiaTheme="minorEastAsia" w:hAnsi="Times New Roman" w:cs="Times New Roman"/>
        </w:rPr>
      </w:pPr>
    </w:p>
    <w:p w:rsidR="00E53214" w:rsidRPr="002A6023" w:rsidRDefault="00E53214" w:rsidP="00292C30">
      <w:pPr>
        <w:rPr>
          <w:rFonts w:ascii="Times New Roman" w:eastAsiaTheme="minorEastAsia" w:hAnsi="Times New Roman" w:cs="Times New Roman"/>
        </w:rPr>
      </w:pPr>
      <w:r>
        <w:rPr>
          <w:rFonts w:ascii="Times New Roman" w:eastAsiaTheme="minorEastAsia" w:hAnsi="Times New Roman" w:cs="Times New Roman"/>
          <w:b/>
        </w:rPr>
        <w:t xml:space="preserve">Code. </w:t>
      </w:r>
      <w:r>
        <w:rPr>
          <w:rFonts w:ascii="Times New Roman" w:eastAsiaTheme="minorEastAsia" w:hAnsi="Times New Roman" w:cs="Times New Roman"/>
        </w:rPr>
        <w:t xml:space="preserve"> Color coded code that parallels the </w:t>
      </w:r>
      <w:r w:rsidR="002A6023">
        <w:rPr>
          <w:rFonts w:ascii="Times New Roman" w:eastAsiaTheme="minorEastAsia" w:hAnsi="Times New Roman" w:cs="Times New Roman"/>
          <w:b/>
        </w:rPr>
        <w:t>Code Outline</w:t>
      </w:r>
      <w:r w:rsidR="002A6023">
        <w:rPr>
          <w:rFonts w:ascii="Times New Roman" w:eastAsiaTheme="minorEastAsia" w:hAnsi="Times New Roman" w:cs="Times New Roman"/>
        </w:rPr>
        <w:t xml:space="preserve"> section.</w:t>
      </w:r>
      <w:bookmarkStart w:id="0" w:name="_GoBack"/>
      <w:bookmarkEnd w:id="0"/>
    </w:p>
    <w:p w:rsidR="00016B14" w:rsidRPr="006E6C58" w:rsidRDefault="00344F9F" w:rsidP="006E6C58">
      <w:pPr>
        <w:rPr>
          <w:rFonts w:ascii="Times New Roman" w:hAnsi="Times New Roman" w:cs="Times New Roman"/>
        </w:rPr>
      </w:pPr>
      <w:r>
        <w:rPr>
          <w:rFonts w:ascii="Times New Roman" w:hAnsi="Times New Roman" w:cs="Times New Roman"/>
        </w:rPr>
        <w:t xml:space="preserve">Group Projects are graded </w:t>
      </w:r>
      <w:r w:rsidR="006E6C58">
        <w:rPr>
          <w:rFonts w:ascii="Times New Roman" w:hAnsi="Times New Roman" w:cs="Times New Roman"/>
        </w:rPr>
        <w:t>on an Acceptable / Unacceptable basis and contribute to your class participation grade</w:t>
      </w:r>
      <w:r w:rsidR="00F370A6">
        <w:rPr>
          <w:rFonts w:ascii="Times New Roman" w:hAnsi="Times New Roman" w:cs="Times New Roman"/>
        </w:rPr>
        <w:t>.</w:t>
      </w:r>
      <w:r w:rsidR="006E6C58">
        <w:rPr>
          <w:rFonts w:ascii="Times New Roman" w:hAnsi="Times New Roman" w:cs="Times New Roman"/>
        </w:rPr>
        <w:t xml:space="preserve"> An exemplary assignment is shown below.</w:t>
      </w:r>
    </w:p>
    <w:p w:rsidR="00016B14" w:rsidRDefault="00016B14" w:rsidP="00A00E29">
      <w:pPr>
        <w:spacing w:line="240" w:lineRule="auto"/>
        <w:contextualSpacing/>
        <w:jc w:val="center"/>
        <w:rPr>
          <w:rFonts w:ascii="Times New Roman" w:hAnsi="Times New Roman" w:cs="Times New Roman"/>
          <w:b/>
        </w:rPr>
      </w:pPr>
    </w:p>
    <w:p w:rsidR="00A00E29" w:rsidRPr="00016B14" w:rsidRDefault="00E16B4B" w:rsidP="00A00E29">
      <w:pPr>
        <w:spacing w:line="240" w:lineRule="auto"/>
        <w:contextualSpacing/>
        <w:jc w:val="center"/>
        <w:rPr>
          <w:rFonts w:ascii="Times New Roman" w:hAnsi="Times New Roman" w:cs="Times New Roman"/>
          <w:b/>
        </w:rPr>
      </w:pPr>
      <w:r w:rsidRPr="00016B14">
        <w:rPr>
          <w:rFonts w:ascii="Times New Roman" w:hAnsi="Times New Roman" w:cs="Times New Roman"/>
          <w:b/>
        </w:rPr>
        <w:t>Assignment 1</w:t>
      </w:r>
      <w:r w:rsidR="00A00E29" w:rsidRPr="00016B14">
        <w:rPr>
          <w:rFonts w:ascii="Times New Roman" w:hAnsi="Times New Roman" w:cs="Times New Roman"/>
          <w:b/>
        </w:rPr>
        <w:t xml:space="preserve">: </w:t>
      </w:r>
      <w:r w:rsidR="00A00E29" w:rsidRPr="00016B14">
        <w:rPr>
          <w:rFonts w:ascii="Times New Roman" w:hAnsi="Times New Roman" w:cs="Times New Roman"/>
          <w:b/>
        </w:rPr>
        <w:t>Sensitivity of a trigonometric f</w:t>
      </w:r>
      <w:r w:rsidR="00A00E29" w:rsidRPr="00016B14">
        <w:rPr>
          <w:rFonts w:ascii="Times New Roman" w:hAnsi="Times New Roman" w:cs="Times New Roman"/>
          <w:b/>
        </w:rPr>
        <w:t>ormula to changes in a parameter</w:t>
      </w:r>
    </w:p>
    <w:p w:rsidR="00A00E29" w:rsidRDefault="00A00E29" w:rsidP="00A00E29">
      <w:pPr>
        <w:spacing w:line="240" w:lineRule="auto"/>
        <w:contextualSpacing/>
        <w:jc w:val="center"/>
        <w:rPr>
          <w:rFonts w:ascii="Times New Roman" w:hAnsi="Times New Roman" w:cs="Times New Roman"/>
        </w:rPr>
      </w:pPr>
      <w:r>
        <w:rPr>
          <w:rFonts w:ascii="Times New Roman" w:hAnsi="Times New Roman" w:cs="Times New Roman"/>
        </w:rPr>
        <w:t>Bill Menke</w:t>
      </w:r>
    </w:p>
    <w:p w:rsidR="00A00E29" w:rsidRDefault="00016B14" w:rsidP="00E16B4B">
      <w:pPr>
        <w:spacing w:line="240" w:lineRule="auto"/>
        <w:contextualSpacing/>
        <w:jc w:val="center"/>
        <w:rPr>
          <w:rFonts w:ascii="Times New Roman" w:hAnsi="Times New Roman" w:cs="Times New Roman"/>
        </w:rPr>
      </w:pPr>
      <w:r>
        <w:rPr>
          <w:rFonts w:ascii="Times New Roman" w:hAnsi="Times New Roman" w:cs="Times New Roman"/>
        </w:rPr>
        <w:t>I participated in Group 1 consisting of</w:t>
      </w:r>
      <w:r w:rsidR="00A00E29">
        <w:rPr>
          <w:rFonts w:ascii="Times New Roman" w:hAnsi="Times New Roman" w:cs="Times New Roman"/>
        </w:rPr>
        <w:t xml:space="preserve"> X and Y </w:t>
      </w:r>
      <w:r>
        <w:rPr>
          <w:rFonts w:ascii="Times New Roman" w:hAnsi="Times New Roman" w:cs="Times New Roman"/>
        </w:rPr>
        <w:t>and myself</w:t>
      </w:r>
    </w:p>
    <w:p w:rsidR="00E16B4B" w:rsidRDefault="00E16B4B">
      <w:pPr>
        <w:rPr>
          <w:rFonts w:ascii="Times New Roman" w:hAnsi="Times New Roman" w:cs="Times New Roman"/>
        </w:rPr>
      </w:pPr>
    </w:p>
    <w:p w:rsidR="00E16B4B" w:rsidRDefault="00E16B4B">
      <w:pPr>
        <w:rPr>
          <w:rFonts w:ascii="Times New Roman" w:hAnsi="Times New Roman" w:cs="Times New Roman"/>
        </w:rPr>
      </w:pPr>
      <w:r w:rsidRPr="00292C30">
        <w:rPr>
          <w:rFonts w:ascii="Times New Roman" w:hAnsi="Times New Roman" w:cs="Times New Roman"/>
          <w:b/>
        </w:rPr>
        <w:t xml:space="preserve">Statement </w:t>
      </w:r>
      <w:r w:rsidR="009904BF" w:rsidRPr="00292C30">
        <w:rPr>
          <w:rFonts w:ascii="Times New Roman" w:hAnsi="Times New Roman" w:cs="Times New Roman"/>
          <w:b/>
        </w:rPr>
        <w:t>of the p</w:t>
      </w:r>
      <w:r w:rsidRPr="00292C30">
        <w:rPr>
          <w:rFonts w:ascii="Times New Roman" w:hAnsi="Times New Roman" w:cs="Times New Roman"/>
          <w:b/>
        </w:rPr>
        <w:t>roblem.</w:t>
      </w:r>
      <w:r>
        <w:rPr>
          <w:rFonts w:ascii="Times New Roman" w:hAnsi="Times New Roman" w:cs="Times New Roman"/>
        </w:rPr>
        <w:t xml:space="preserve">  </w:t>
      </w:r>
      <w:r w:rsidR="00292C30">
        <w:rPr>
          <w:rFonts w:ascii="Times New Roman" w:hAnsi="Times New Roman" w:cs="Times New Roman"/>
        </w:rPr>
        <w:t xml:space="preserve">The Group project is focused on the behavior of trigonometric functions.  Such functions are important because they can describe many different kinds of phenomena in the Earth and environmental sciences, including ocean and seismic waves, daily and seasonal variations in climate, etc. </w:t>
      </w:r>
      <w:r>
        <w:rPr>
          <w:rFonts w:ascii="Times New Roman" w:hAnsi="Times New Roman" w:cs="Times New Roman"/>
        </w:rPr>
        <w:t>We ar</w:t>
      </w:r>
      <w:r w:rsidR="000A0098">
        <w:rPr>
          <w:rFonts w:ascii="Times New Roman" w:hAnsi="Times New Roman" w:cs="Times New Roman"/>
        </w:rPr>
        <w:t>e presented with a formula for the</w:t>
      </w:r>
      <w:r>
        <w:rPr>
          <w:rFonts w:ascii="Times New Roman" w:hAnsi="Times New Roman" w:cs="Times New Roman"/>
        </w:rPr>
        <w:t xml:space="preserve"> trigonometric function</w:t>
      </w:r>
    </w:p>
    <w:p w:rsidR="00E16B4B" w:rsidRPr="00E16B4B" w:rsidRDefault="00E16B4B">
      <w:pPr>
        <w:rPr>
          <w:rFonts w:ascii="Times New Roman" w:eastAsiaTheme="minorEastAsia" w:hAnsi="Times New Roman" w:cs="Times New Roman"/>
        </w:rPr>
      </w:pPr>
      <m:oMathPara>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=A</m:t>
          </m:r>
          <m:func>
            <m:funcPr>
              <m:ctrlPr>
                <w:rPr>
                  <w:rFonts w:ascii="Cambria Math" w:hAnsi="Cambria Math" w:cs="Times New Roman"/>
                  <w:i/>
                </w:rPr>
              </m:ctrlPr>
            </m:funcPr>
            <m:fName>
              <m:r>
                <m:rPr>
                  <m:sty m:val="p"/>
                </m:rPr>
                <w:rPr>
                  <w:rFonts w:ascii="Cambria Math" w:hAnsi="Cambria Math" w:cs="Times New Roman"/>
                </w:rPr>
                <m:t>sin</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πx</m:t>
                      </m:r>
                    </m:num>
                    <m:den>
                      <m:r>
                        <w:rPr>
                          <w:rFonts w:ascii="Cambria Math" w:hAnsi="Cambria Math" w:cs="Times New Roman"/>
                        </w:rPr>
                        <m:t>L</m:t>
                      </m:r>
                    </m:den>
                  </m:f>
                </m:e>
              </m:d>
              <m:r>
                <w:rPr>
                  <w:rFonts w:ascii="Cambria Math" w:hAnsi="Cambria Math" w:cs="Times New Roman"/>
                </w:rPr>
                <m:t>+</m:t>
              </m:r>
            </m:e>
          </m:func>
          <m:r>
            <w:rPr>
              <w:rFonts w:ascii="Cambria Math" w:hAnsi="Cambria Math" w:cs="Times New Roman"/>
            </w:rPr>
            <m:t xml:space="preserve"> </m:t>
          </m:r>
          <m:r>
            <w:rPr>
              <w:rFonts w:ascii="Cambria Math" w:hAnsi="Cambria Math" w:cs="Times New Roman"/>
            </w:rPr>
            <m:t>c</m:t>
          </m:r>
          <m:func>
            <m:funcPr>
              <m:ctrlPr>
                <w:rPr>
                  <w:rFonts w:ascii="Cambria Math" w:hAnsi="Cambria Math" w:cs="Times New Roman"/>
                  <w:i/>
                </w:rPr>
              </m:ctrlPr>
            </m:funcPr>
            <m:fName>
              <m:r>
                <m:rPr>
                  <m:sty m:val="p"/>
                </m:rPr>
                <w:rPr>
                  <w:rFonts w:ascii="Cambria Math" w:hAnsi="Cambria Math" w:cs="Times New Roman"/>
                </w:rPr>
                <m:t>sin</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2πx</m:t>
                      </m:r>
                    </m:num>
                    <m:den>
                      <m:r>
                        <w:rPr>
                          <w:rFonts w:ascii="Cambria Math" w:hAnsi="Cambria Math" w:cs="Times New Roman"/>
                        </w:rPr>
                        <m:t>L</m:t>
                      </m:r>
                    </m:den>
                  </m:f>
                </m:e>
              </m:d>
            </m:e>
          </m:func>
        </m:oMath>
      </m:oMathPara>
    </w:p>
    <w:p w:rsidR="006304C2" w:rsidRDefault="00E16B4B" w:rsidP="00E16B4B">
      <w:pPr>
        <w:rPr>
          <w:rFonts w:ascii="Times New Roman" w:eastAsiaTheme="minorEastAsia" w:hAnsi="Times New Roman" w:cs="Times New Roman"/>
        </w:rPr>
      </w:pPr>
      <w:r>
        <w:rPr>
          <w:rFonts w:ascii="Times New Roman" w:eastAsiaTheme="minorEastAsia" w:hAnsi="Times New Roman" w:cs="Times New Roman"/>
        </w:rPr>
        <w:t xml:space="preserve">where </w:t>
      </w:r>
      <m:oMath>
        <m:r>
          <w:rPr>
            <w:rFonts w:ascii="Cambria Math" w:hAnsi="Cambria Math" w:cs="Times New Roman"/>
          </w:rPr>
          <m:t>A</m:t>
        </m:r>
        <m:r>
          <w:rPr>
            <w:rFonts w:ascii="Cambria Math" w:eastAsiaTheme="minorEastAsia" w:hAnsi="Cambria Math" w:cs="Times New Roman"/>
          </w:rPr>
          <m:t>=2</m:t>
        </m:r>
      </m:oMath>
      <w:r>
        <w:rPr>
          <w:rFonts w:ascii="Times New Roman" w:eastAsiaTheme="minorEastAsia" w:hAnsi="Times New Roman" w:cs="Times New Roman"/>
        </w:rPr>
        <w:t xml:space="preserve">, </w:t>
      </w:r>
      <m:oMath>
        <m:r>
          <w:rPr>
            <w:rFonts w:ascii="Cambria Math" w:eastAsiaTheme="minorEastAsia" w:hAnsi="Cambria Math" w:cs="Times New Roman"/>
          </w:rPr>
          <m:t>L=5</m:t>
        </m:r>
      </m:oMath>
      <w:r>
        <w:rPr>
          <w:rFonts w:ascii="Times New Roman" w:eastAsiaTheme="minorEastAsia" w:hAnsi="Times New Roman" w:cs="Times New Roman"/>
        </w:rPr>
        <w:t xml:space="preserve">, </w:t>
      </w:r>
      <m:oMath>
        <m:r>
          <w:rPr>
            <w:rFonts w:ascii="Cambria Math" w:eastAsiaTheme="minorEastAsia" w:hAnsi="Cambria Math" w:cs="Times New Roman"/>
          </w:rPr>
          <m:t>0≤x≤L</m:t>
        </m:r>
      </m:oMath>
      <w:r>
        <w:rPr>
          <w:rFonts w:ascii="Times New Roman" w:eastAsiaTheme="minorEastAsia" w:hAnsi="Times New Roman" w:cs="Times New Roman"/>
        </w:rPr>
        <w:t xml:space="preserve">, and asked to analyze </w:t>
      </w:r>
      <w:r w:rsidR="009904BF">
        <w:rPr>
          <w:rFonts w:ascii="Times New Roman" w:eastAsiaTheme="minorEastAsia" w:hAnsi="Times New Roman" w:cs="Times New Roman"/>
        </w:rPr>
        <w:t>its</w:t>
      </w:r>
      <w:r>
        <w:rPr>
          <w:rFonts w:ascii="Times New Roman" w:eastAsiaTheme="minorEastAsia" w:hAnsi="Times New Roman" w:cs="Times New Roman"/>
        </w:rPr>
        <w:t xml:space="preserve"> behavior as </w:t>
      </w:r>
      <m:oMath>
        <m:r>
          <w:rPr>
            <w:rFonts w:ascii="Cambria Math" w:hAnsi="Cambria Math" w:cs="Times New Roman"/>
          </w:rPr>
          <m:t>B</m:t>
        </m:r>
      </m:oMath>
      <w:r>
        <w:rPr>
          <w:rFonts w:ascii="Times New Roman" w:eastAsiaTheme="minorEastAsia" w:hAnsi="Times New Roman" w:cs="Times New Roman"/>
        </w:rPr>
        <w:t xml:space="preserve"> is varied from </w:t>
      </w:r>
      <m:oMath>
        <m:r>
          <w:rPr>
            <w:rFonts w:ascii="Cambria Math" w:eastAsiaTheme="minorEastAsia" w:hAnsi="Cambria Math" w:cs="Times New Roman"/>
          </w:rPr>
          <m:t>-1</m:t>
        </m:r>
      </m:oMath>
      <w:r>
        <w:rPr>
          <w:rFonts w:ascii="Times New Roman" w:eastAsiaTheme="minorEastAsia" w:hAnsi="Times New Roman" w:cs="Times New Roman"/>
        </w:rPr>
        <w:t xml:space="preserve"> to </w:t>
      </w:r>
      <m:oMath>
        <m:r>
          <w:rPr>
            <w:rFonts w:ascii="Cambria Math" w:eastAsiaTheme="minorEastAsia" w:hAnsi="Cambria Math" w:cs="Times New Roman"/>
          </w:rPr>
          <m:t>1</m:t>
        </m:r>
      </m:oMath>
      <w:r w:rsidR="00D25FC9">
        <w:rPr>
          <w:rFonts w:ascii="Times New Roman" w:eastAsiaTheme="minorEastAsia" w:hAnsi="Times New Roman" w:cs="Times New Roman"/>
        </w:rPr>
        <w:t>.</w:t>
      </w:r>
    </w:p>
    <w:p w:rsidR="00292C30" w:rsidRDefault="00292C30" w:rsidP="00E16B4B">
      <w:pPr>
        <w:rPr>
          <w:rFonts w:ascii="Times New Roman" w:eastAsiaTheme="minorEastAsia" w:hAnsi="Times New Roman" w:cs="Times New Roman"/>
        </w:rPr>
      </w:pPr>
      <w:r w:rsidRPr="00292C30">
        <w:rPr>
          <w:rFonts w:ascii="Times New Roman" w:eastAsiaTheme="minorEastAsia" w:hAnsi="Times New Roman" w:cs="Times New Roman"/>
          <w:b/>
        </w:rPr>
        <w:t>The Group’s approach.</w:t>
      </w:r>
      <w:r>
        <w:rPr>
          <w:rFonts w:ascii="Times New Roman" w:eastAsiaTheme="minorEastAsia" w:hAnsi="Times New Roman" w:cs="Times New Roman"/>
        </w:rPr>
        <w:t xml:space="preserve"> We used the simple strategy of evaluating</w:t>
      </w:r>
      <w:r>
        <w:rPr>
          <w:rFonts w:ascii="Times New Roman" w:eastAsiaTheme="minorEastAsia" w:hAnsi="Times New Roman" w:cs="Times New Roman"/>
        </w:rPr>
        <w:t xml:space="preserve">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x,B</m:t>
            </m:r>
          </m:e>
        </m:d>
      </m:oMath>
      <w:r>
        <w:rPr>
          <w:rFonts w:ascii="Times New Roman" w:eastAsiaTheme="minorEastAsia" w:hAnsi="Times New Roman" w:cs="Times New Roman"/>
        </w:rPr>
        <w:t xml:space="preserve"> for a selection of </w:t>
      </w:r>
      <m:oMath>
        <m:r>
          <w:rPr>
            <w:rFonts w:ascii="Cambria Math" w:eastAsiaTheme="minorEastAsia" w:hAnsi="Cambria Math" w:cs="Times New Roman"/>
          </w:rPr>
          <m:t>B</m:t>
        </m:r>
      </m:oMath>
      <w:r>
        <w:rPr>
          <w:rFonts w:ascii="Times New Roman" w:eastAsiaTheme="minorEastAsia" w:hAnsi="Times New Roman" w:cs="Times New Roman"/>
        </w:rPr>
        <w:t xml:space="preserve">s and overlaying the result on a single graph, with colors used to distinguish the cases. </w:t>
      </w:r>
    </w:p>
    <w:p w:rsidR="006304C2" w:rsidRDefault="002A6023" w:rsidP="00E16B4B">
      <w:pPr>
        <w:rPr>
          <w:rFonts w:ascii="Times New Roman" w:eastAsiaTheme="minorEastAsia" w:hAnsi="Times New Roman" w:cs="Times New Roman"/>
        </w:rPr>
      </w:pPr>
      <w:r>
        <w:rPr>
          <w:rFonts w:ascii="Times New Roman" w:eastAsiaTheme="minorEastAsia" w:hAnsi="Times New Roman" w:cs="Times New Roman"/>
          <w:b/>
        </w:rPr>
        <w:lastRenderedPageBreak/>
        <w:t>Code Outline</w:t>
      </w:r>
      <w:r w:rsidR="006304C2" w:rsidRPr="00425344">
        <w:rPr>
          <w:rFonts w:ascii="Times New Roman" w:eastAsiaTheme="minorEastAsia" w:hAnsi="Times New Roman" w:cs="Times New Roman"/>
          <w:b/>
        </w:rPr>
        <w:t>.</w:t>
      </w:r>
    </w:p>
    <w:p w:rsidR="00135263" w:rsidRPr="00135263" w:rsidRDefault="00135263" w:rsidP="00E16B4B">
      <w:pPr>
        <w:rPr>
          <w:rFonts w:ascii="Times New Roman" w:eastAsiaTheme="minorEastAsia" w:hAnsi="Times New Roman" w:cs="Times New Roman"/>
        </w:rPr>
      </w:pPr>
      <w:r>
        <w:rPr>
          <w:rFonts w:ascii="Times New Roman" w:eastAsiaTheme="minorEastAsia" w:hAnsi="Times New Roman" w:cs="Times New Roman"/>
        </w:rPr>
        <w:t xml:space="preserve">This code is exactly the same Cell 3 of </w:t>
      </w:r>
      <w:r w:rsidRPr="00135263">
        <w:rPr>
          <w:rFonts w:ascii="Times New Roman" w:eastAsiaTheme="minorEastAsia" w:hAnsi="Times New Roman" w:cs="Times New Roman"/>
        </w:rPr>
        <w:t>Lec02_sensitivity1D.ipynb</w:t>
      </w:r>
      <w:r>
        <w:rPr>
          <w:rFonts w:ascii="Times New Roman" w:eastAsiaTheme="minorEastAsia" w:hAnsi="Times New Roman" w:cs="Times New Roman"/>
        </w:rPr>
        <w:t>.</w:t>
      </w:r>
    </w:p>
    <w:p w:rsidR="006304C2" w:rsidRDefault="006304C2" w:rsidP="00E16B4B">
      <w:pPr>
        <w:contextualSpacing/>
        <w:rPr>
          <w:rFonts w:ascii="Times New Roman" w:eastAsiaTheme="minorEastAsia" w:hAnsi="Times New Roman" w:cs="Times New Roman"/>
        </w:rPr>
      </w:pPr>
      <w:r w:rsidRPr="00425344">
        <w:rPr>
          <w:rFonts w:ascii="Times New Roman" w:eastAsiaTheme="minorEastAsia" w:hAnsi="Times New Roman" w:cs="Times New Roman"/>
          <w:color w:val="00B050"/>
        </w:rPr>
        <w:t>Part 1</w:t>
      </w:r>
      <w:r>
        <w:rPr>
          <w:rFonts w:ascii="Times New Roman" w:eastAsiaTheme="minorEastAsia" w:hAnsi="Times New Roman" w:cs="Times New Roman"/>
        </w:rPr>
        <w:t xml:space="preserve">: Define constants </w:t>
      </w:r>
      <m:oMath>
        <m:r>
          <w:rPr>
            <w:rFonts w:ascii="Cambria Math" w:hAnsi="Cambria Math" w:cs="Times New Roman"/>
          </w:rPr>
          <m:t>A</m:t>
        </m:r>
        <m:r>
          <w:rPr>
            <w:rFonts w:ascii="Cambria Math" w:eastAsiaTheme="minorEastAsia" w:hAnsi="Cambria Math" w:cs="Times New Roman"/>
          </w:rPr>
          <m:t>=2</m:t>
        </m:r>
      </m:oMath>
      <w:r>
        <w:rPr>
          <w:rFonts w:ascii="Times New Roman" w:eastAsiaTheme="minorEastAsia" w:hAnsi="Times New Roman" w:cs="Times New Roman"/>
        </w:rPr>
        <w:t xml:space="preserve">, </w:t>
      </w:r>
      <m:oMath>
        <m:r>
          <w:rPr>
            <w:rFonts w:ascii="Cambria Math" w:eastAsiaTheme="minorEastAsia" w:hAnsi="Cambria Math" w:cs="Times New Roman"/>
          </w:rPr>
          <m:t>L=5</m:t>
        </m:r>
      </m:oMath>
    </w:p>
    <w:p w:rsidR="006304C2" w:rsidRDefault="006304C2" w:rsidP="00E16B4B">
      <w:pPr>
        <w:contextualSpacing/>
        <w:rPr>
          <w:rFonts w:ascii="Times New Roman" w:eastAsiaTheme="minorEastAsia" w:hAnsi="Times New Roman" w:cs="Times New Roman"/>
        </w:rPr>
      </w:pPr>
      <w:r w:rsidRPr="00425344">
        <w:rPr>
          <w:rFonts w:ascii="Times New Roman" w:eastAsiaTheme="minorEastAsia" w:hAnsi="Times New Roman" w:cs="Times New Roman"/>
          <w:color w:val="00B0F0"/>
        </w:rPr>
        <w:t>Part 2</w:t>
      </w:r>
      <w:r>
        <w:rPr>
          <w:rFonts w:ascii="Times New Roman" w:eastAsiaTheme="minorEastAsia" w:hAnsi="Times New Roman" w:cs="Times New Roman"/>
        </w:rPr>
        <w:t xml:space="preserve">: Define </w:t>
      </w:r>
      <m:oMath>
        <m:r>
          <w:rPr>
            <w:rFonts w:ascii="Cambria Math" w:eastAsiaTheme="minorEastAsia" w:hAnsi="Cambria Math" w:cs="Times New Roman"/>
          </w:rPr>
          <m:t>x</m:t>
        </m:r>
      </m:oMath>
      <w:r>
        <w:rPr>
          <w:rFonts w:ascii="Times New Roman" w:eastAsiaTheme="minorEastAsia" w:hAnsi="Times New Roman" w:cs="Times New Roman"/>
        </w:rPr>
        <w:t>-axis.</w:t>
      </w:r>
    </w:p>
    <w:p w:rsidR="006304C2" w:rsidRDefault="006304C2" w:rsidP="00E16B4B">
      <w:pPr>
        <w:contextualSpacing/>
        <w:rPr>
          <w:rFonts w:ascii="Times New Roman" w:eastAsiaTheme="minorEastAsia" w:hAnsi="Times New Roman" w:cs="Times New Roman"/>
        </w:rPr>
      </w:pPr>
      <w:r w:rsidRPr="00425344">
        <w:rPr>
          <w:rFonts w:ascii="Times New Roman" w:eastAsiaTheme="minorEastAsia" w:hAnsi="Times New Roman" w:cs="Times New Roman"/>
          <w:color w:val="7030A0"/>
        </w:rPr>
        <w:t xml:space="preserve">Part 3. </w:t>
      </w:r>
      <w:r>
        <w:rPr>
          <w:rFonts w:ascii="Times New Roman" w:eastAsiaTheme="minorEastAsia" w:hAnsi="Times New Roman" w:cs="Times New Roman"/>
        </w:rPr>
        <w:t xml:space="preserve">Create a short list of selected values of </w:t>
      </w:r>
      <m:oMath>
        <m:r>
          <w:rPr>
            <w:rFonts w:ascii="Cambria Math" w:hAnsi="Cambria Math" w:cs="Times New Roman"/>
          </w:rPr>
          <m:t>B</m:t>
        </m:r>
      </m:oMath>
      <w:r>
        <w:rPr>
          <w:rFonts w:ascii="Times New Roman" w:eastAsiaTheme="minorEastAsia" w:hAnsi="Times New Roman" w:cs="Times New Roman"/>
        </w:rPr>
        <w:t xml:space="preserve"> and associate with each one a color.</w:t>
      </w:r>
    </w:p>
    <w:p w:rsidR="006304C2" w:rsidRDefault="006304C2" w:rsidP="00E16B4B">
      <w:pPr>
        <w:contextualSpacing/>
        <w:rPr>
          <w:rFonts w:ascii="Times New Roman" w:eastAsiaTheme="minorEastAsia" w:hAnsi="Times New Roman" w:cs="Times New Roman"/>
        </w:rPr>
      </w:pPr>
      <w:r w:rsidRPr="00292C30">
        <w:rPr>
          <w:rFonts w:ascii="Times New Roman" w:eastAsiaTheme="minorEastAsia" w:hAnsi="Times New Roman" w:cs="Times New Roman"/>
          <w:color w:val="FF0000"/>
        </w:rPr>
        <w:t>Part 4</w:t>
      </w:r>
      <w:r>
        <w:rPr>
          <w:rFonts w:ascii="Times New Roman" w:eastAsiaTheme="minorEastAsia" w:hAnsi="Times New Roman" w:cs="Times New Roman"/>
        </w:rPr>
        <w:t xml:space="preserve">: </w:t>
      </w:r>
      <w:r w:rsidR="00425344">
        <w:rPr>
          <w:rFonts w:ascii="Times New Roman" w:eastAsiaTheme="minorEastAsia" w:hAnsi="Times New Roman" w:cs="Times New Roman"/>
        </w:rPr>
        <w:t>More-or-less</w:t>
      </w:r>
      <w:r>
        <w:rPr>
          <w:rFonts w:ascii="Times New Roman" w:eastAsiaTheme="minorEastAsia" w:hAnsi="Times New Roman" w:cs="Times New Roman"/>
        </w:rPr>
        <w:t xml:space="preserve"> standard x-y graph, except that</w:t>
      </w:r>
      <w:r w:rsidR="00425344">
        <w:rPr>
          <w:rFonts w:ascii="Times New Roman" w:eastAsiaTheme="minorEastAsia" w:hAnsi="Times New Roman" w:cs="Times New Roman"/>
        </w:rPr>
        <w:t xml:space="preserve"> the plotting of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m:t>
            </m:r>
            <m:r>
              <w:rPr>
                <w:rFonts w:ascii="Cambria Math" w:hAnsi="Cambria Math" w:cs="Times New Roman"/>
              </w:rPr>
              <m:t>,B</m:t>
            </m:r>
          </m:e>
        </m:d>
      </m:oMath>
      <w:r w:rsidR="00425344">
        <w:rPr>
          <w:rFonts w:ascii="Times New Roman" w:eastAsiaTheme="minorEastAsia" w:hAnsi="Times New Roman" w:cs="Times New Roman"/>
        </w:rPr>
        <w:t xml:space="preserve"> is inside a FOR loop (over the different values of </w:t>
      </w:r>
      <m:oMath>
        <m:r>
          <w:rPr>
            <w:rFonts w:ascii="Cambria Math" w:eastAsiaTheme="minorEastAsia" w:hAnsi="Cambria Math" w:cs="Times New Roman"/>
          </w:rPr>
          <m:t>B</m:t>
        </m:r>
      </m:oMath>
      <w:r w:rsidR="00425344">
        <w:rPr>
          <w:rFonts w:ascii="Times New Roman" w:eastAsiaTheme="minorEastAsia" w:hAnsi="Times New Roman" w:cs="Times New Roman"/>
        </w:rPr>
        <w:t>)</w:t>
      </w:r>
    </w:p>
    <w:p w:rsidR="00425344" w:rsidRDefault="00425344" w:rsidP="00E16B4B">
      <w:pPr>
        <w:contextualSpacing/>
        <w:rPr>
          <w:rFonts w:ascii="Times New Roman" w:eastAsiaTheme="minorEastAsia" w:hAnsi="Times New Roman" w:cs="Times New Roman"/>
        </w:rPr>
      </w:pPr>
    </w:p>
    <w:p w:rsidR="00425344" w:rsidRDefault="00425344" w:rsidP="00E16B4B">
      <w:pPr>
        <w:contextualSpacing/>
        <w:rPr>
          <w:rFonts w:ascii="Times New Roman" w:eastAsiaTheme="minorEastAsia" w:hAnsi="Times New Roman" w:cs="Times New Roman"/>
          <w:b/>
        </w:rPr>
      </w:pPr>
      <w:r w:rsidRPr="00425344">
        <w:rPr>
          <w:rFonts w:ascii="Times New Roman" w:eastAsiaTheme="minorEastAsia" w:hAnsi="Times New Roman" w:cs="Times New Roman"/>
          <w:b/>
        </w:rPr>
        <w:t>Techniques</w:t>
      </w:r>
      <w:r w:rsidR="002A6023">
        <w:rPr>
          <w:rFonts w:ascii="Times New Roman" w:eastAsiaTheme="minorEastAsia" w:hAnsi="Times New Roman" w:cs="Times New Roman"/>
          <w:b/>
        </w:rPr>
        <w:t xml:space="preserve"> U</w:t>
      </w:r>
      <w:r w:rsidRPr="00425344">
        <w:rPr>
          <w:rFonts w:ascii="Times New Roman" w:eastAsiaTheme="minorEastAsia" w:hAnsi="Times New Roman" w:cs="Times New Roman"/>
          <w:b/>
        </w:rPr>
        <w:t xml:space="preserve">sed in </w:t>
      </w:r>
      <w:r w:rsidR="002A6023">
        <w:rPr>
          <w:rFonts w:ascii="Times New Roman" w:eastAsiaTheme="minorEastAsia" w:hAnsi="Times New Roman" w:cs="Times New Roman"/>
          <w:b/>
        </w:rPr>
        <w:t>the C</w:t>
      </w:r>
      <w:r w:rsidRPr="00425344">
        <w:rPr>
          <w:rFonts w:ascii="Times New Roman" w:eastAsiaTheme="minorEastAsia" w:hAnsi="Times New Roman" w:cs="Times New Roman"/>
          <w:b/>
        </w:rPr>
        <w:t>ode.</w:t>
      </w:r>
    </w:p>
    <w:p w:rsidR="00A80C95" w:rsidRDefault="00A80C95" w:rsidP="00A80C95">
      <w:pPr>
        <w:contextualSpacing/>
        <w:rPr>
          <w:rFonts w:ascii="Times New Roman" w:eastAsiaTheme="minorEastAsia" w:hAnsi="Times New Roman" w:cs="Times New Roman"/>
        </w:rPr>
      </w:pPr>
      <w:r>
        <w:rPr>
          <w:rFonts w:ascii="Times New Roman" w:eastAsiaTheme="minorEastAsia" w:hAnsi="Times New Roman" w:cs="Times New Roman"/>
        </w:rPr>
        <w:t xml:space="preserve">(1) </w:t>
      </w:r>
      <m:oMath>
        <m:r>
          <w:rPr>
            <w:rFonts w:ascii="Cambria Math" w:eastAsiaTheme="minorEastAsia" w:hAnsi="Cambria Math" w:cs="Times New Roman"/>
          </w:rPr>
          <m:t>N×1</m:t>
        </m:r>
      </m:oMath>
      <w:r>
        <w:rPr>
          <w:rFonts w:ascii="Times New Roman" w:eastAsiaTheme="minorEastAsia" w:hAnsi="Times New Roman" w:cs="Times New Roman"/>
        </w:rPr>
        <w:t xml:space="preserve"> arrays are used to</w:t>
      </w:r>
      <w:r>
        <w:rPr>
          <w:rFonts w:ascii="Times New Roman" w:eastAsiaTheme="minorEastAsia" w:hAnsi="Times New Roman" w:cs="Times New Roman"/>
        </w:rPr>
        <w:t xml:space="preserve"> organize the </w:t>
      </w:r>
      <m:oMath>
        <m:r>
          <w:rPr>
            <w:rFonts w:ascii="Cambria Math" w:eastAsiaTheme="minorEastAsia" w:hAnsi="Cambria Math" w:cs="Times New Roman"/>
          </w:rPr>
          <m:t>x</m:t>
        </m:r>
      </m:oMath>
      <w:r>
        <w:rPr>
          <w:rFonts w:ascii="Times New Roman" w:eastAsiaTheme="minorEastAsia" w:hAnsi="Times New Roman" w:cs="Times New Roman"/>
        </w:rPr>
        <w:t xml:space="preserve">-axis and the list of </w:t>
      </w:r>
      <m:oMath>
        <m:r>
          <w:rPr>
            <w:rFonts w:ascii="Cambria Math" w:eastAsiaTheme="minorEastAsia" w:hAnsi="Cambria Math" w:cs="Times New Roman"/>
          </w:rPr>
          <m:t>B</m:t>
        </m:r>
      </m:oMath>
      <w:r>
        <w:rPr>
          <w:rFonts w:ascii="Times New Roman" w:eastAsiaTheme="minorEastAsia" w:hAnsi="Times New Roman" w:cs="Times New Roman"/>
        </w:rPr>
        <w:t>s.</w:t>
      </w:r>
    </w:p>
    <w:p w:rsidR="00A80C95" w:rsidRPr="00A80C95" w:rsidRDefault="00A80C95" w:rsidP="00A80C95">
      <w:pPr>
        <w:contextualSpacing/>
        <w:rPr>
          <w:rFonts w:ascii="Times New Roman" w:eastAsiaTheme="minorEastAsia" w:hAnsi="Times New Roman" w:cs="Times New Roman"/>
        </w:rPr>
      </w:pPr>
      <w:r>
        <w:rPr>
          <w:rFonts w:ascii="Times New Roman" w:eastAsiaTheme="minorEastAsia" w:hAnsi="Times New Roman" w:cs="Times New Roman"/>
        </w:rPr>
        <w:t xml:space="preserve">(2) </w:t>
      </w:r>
      <w:proofErr w:type="spellStart"/>
      <w:r>
        <w:rPr>
          <w:rFonts w:ascii="Times New Roman" w:eastAsiaTheme="minorEastAsia" w:hAnsi="Times New Roman" w:cs="Times New Roman"/>
        </w:rPr>
        <w:t>Pyplot</w:t>
      </w:r>
      <w:proofErr w:type="spellEnd"/>
      <w:r>
        <w:rPr>
          <w:rFonts w:ascii="Times New Roman" w:eastAsiaTheme="minorEastAsia" w:hAnsi="Times New Roman" w:cs="Times New Roman"/>
        </w:rPr>
        <w:t xml:space="preserve"> color specification character strings (e.g. ‘</w:t>
      </w:r>
      <w:r w:rsidRPr="00425344">
        <w:rPr>
          <w:rFonts w:ascii="Courier New" w:eastAsiaTheme="minorEastAsia" w:hAnsi="Courier New" w:cs="Courier New"/>
        </w:rPr>
        <w:t>r-</w:t>
      </w:r>
      <w:r>
        <w:rPr>
          <w:rFonts w:ascii="Times New Roman" w:eastAsiaTheme="minorEastAsia" w:hAnsi="Times New Roman" w:cs="Times New Roman"/>
        </w:rPr>
        <w:t>‘) are organized as</w:t>
      </w:r>
      <w:r w:rsidR="002A6023">
        <w:rPr>
          <w:rFonts w:ascii="Times New Roman" w:eastAsiaTheme="minorEastAsia" w:hAnsi="Times New Roman" w:cs="Times New Roman"/>
        </w:rPr>
        <w:t xml:space="preserve"> a list that parallels the list of </w:t>
      </w:r>
      <m:oMath>
        <m:r>
          <w:rPr>
            <w:rFonts w:ascii="Cambria Math" w:eastAsiaTheme="minorEastAsia" w:hAnsi="Cambria Math" w:cs="Times New Roman"/>
          </w:rPr>
          <m:t>B</m:t>
        </m:r>
      </m:oMath>
      <w:r w:rsidR="002A6023">
        <w:rPr>
          <w:rFonts w:ascii="Times New Roman" w:eastAsiaTheme="minorEastAsia" w:hAnsi="Times New Roman" w:cs="Times New Roman"/>
        </w:rPr>
        <w:t>s.</w:t>
      </w:r>
    </w:p>
    <w:p w:rsidR="00425344" w:rsidRDefault="00A80C95" w:rsidP="00E16B4B">
      <w:pPr>
        <w:contextualSpacing/>
        <w:rPr>
          <w:rFonts w:ascii="Times New Roman" w:eastAsiaTheme="minorEastAsia" w:hAnsi="Times New Roman" w:cs="Times New Roman"/>
        </w:rPr>
      </w:pPr>
      <w:r>
        <w:rPr>
          <w:rFonts w:ascii="Times New Roman" w:eastAsiaTheme="minorEastAsia" w:hAnsi="Times New Roman" w:cs="Times New Roman"/>
        </w:rPr>
        <w:t>(3</w:t>
      </w:r>
      <w:r w:rsidR="00425344">
        <w:rPr>
          <w:rFonts w:ascii="Times New Roman" w:eastAsiaTheme="minorEastAsia" w:hAnsi="Times New Roman" w:cs="Times New Roman"/>
        </w:rPr>
        <w:t xml:space="preserve">) </w:t>
      </w:r>
      <w:proofErr w:type="spellStart"/>
      <w:r w:rsidR="00425344">
        <w:rPr>
          <w:rFonts w:ascii="Times New Roman" w:eastAsiaTheme="minorEastAsia" w:hAnsi="Times New Roman" w:cs="Times New Roman"/>
        </w:rPr>
        <w:t>Numpy</w:t>
      </w:r>
      <w:proofErr w:type="spellEnd"/>
      <w:r w:rsidR="00425344">
        <w:rPr>
          <w:rFonts w:ascii="Times New Roman" w:eastAsiaTheme="minorEastAsia" w:hAnsi="Times New Roman" w:cs="Times New Roman"/>
        </w:rPr>
        <w:t xml:space="preserve"> trigonometric functions are used to evaluate the formula.</w:t>
      </w:r>
    </w:p>
    <w:p w:rsidR="00425344" w:rsidRDefault="00425344" w:rsidP="00E16B4B">
      <w:pPr>
        <w:contextualSpacing/>
        <w:rPr>
          <w:rFonts w:ascii="Times New Roman" w:eastAsiaTheme="minorEastAsia" w:hAnsi="Times New Roman" w:cs="Times New Roman"/>
        </w:rPr>
      </w:pPr>
    </w:p>
    <w:p w:rsidR="00E16B4B" w:rsidRDefault="00E16B4B" w:rsidP="00E16B4B">
      <w:pPr>
        <w:rPr>
          <w:rFonts w:ascii="Times New Roman" w:eastAsiaTheme="minorEastAsia" w:hAnsi="Times New Roman" w:cs="Times New Roman"/>
        </w:rPr>
      </w:pPr>
      <w:r w:rsidRPr="00135263">
        <w:rPr>
          <w:rFonts w:ascii="Times New Roman" w:eastAsiaTheme="minorEastAsia" w:hAnsi="Times New Roman" w:cs="Times New Roman"/>
          <w:b/>
        </w:rPr>
        <w:t>Analysis.</w:t>
      </w:r>
      <w:r>
        <w:rPr>
          <w:rFonts w:ascii="Times New Roman" w:eastAsiaTheme="minorEastAsia" w:hAnsi="Times New Roman" w:cs="Times New Roman"/>
        </w:rPr>
        <w:t xml:space="preserve"> We </w:t>
      </w:r>
      <w:r w:rsidR="00624AA1">
        <w:rPr>
          <w:rFonts w:ascii="Times New Roman" w:eastAsiaTheme="minorEastAsia" w:hAnsi="Times New Roman" w:cs="Times New Roman"/>
        </w:rPr>
        <w:t xml:space="preserve">used a Python script </w:t>
      </w:r>
      <w:r w:rsidR="00AE24B4">
        <w:rPr>
          <w:rFonts w:ascii="Times New Roman" w:eastAsiaTheme="minorEastAsia" w:hAnsi="Times New Roman" w:cs="Times New Roman"/>
        </w:rPr>
        <w:t>(</w:t>
      </w:r>
      <w:r w:rsidR="00A80C95">
        <w:rPr>
          <w:rFonts w:ascii="Times New Roman" w:eastAsiaTheme="minorEastAsia" w:hAnsi="Times New Roman" w:cs="Times New Roman"/>
        </w:rPr>
        <w:t>see below</w:t>
      </w:r>
      <w:r w:rsidR="00AE24B4">
        <w:rPr>
          <w:rFonts w:ascii="Times New Roman" w:eastAsiaTheme="minorEastAsia" w:hAnsi="Times New Roman" w:cs="Times New Roman"/>
        </w:rPr>
        <w:t xml:space="preserve">) </w:t>
      </w:r>
      <w:r w:rsidR="00624AA1">
        <w:rPr>
          <w:rFonts w:ascii="Times New Roman" w:eastAsiaTheme="minorEastAsia" w:hAnsi="Times New Roman" w:cs="Times New Roman"/>
        </w:rPr>
        <w:t xml:space="preserve">to create a plot that superimposes five versions of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m:t>
            </m:r>
          </m:e>
        </m:d>
      </m:oMath>
      <w:r w:rsidR="00624AA1">
        <w:rPr>
          <w:rFonts w:ascii="Times New Roman" w:eastAsiaTheme="minorEastAsia" w:hAnsi="Times New Roman" w:cs="Times New Roman"/>
        </w:rPr>
        <w:t xml:space="preserve"> for</w:t>
      </w:r>
      <w:r w:rsidR="00AE24B4">
        <w:rPr>
          <w:rFonts w:ascii="Times New Roman" w:eastAsiaTheme="minorEastAsia" w:hAnsi="Times New Roman" w:cs="Times New Roman"/>
        </w:rPr>
        <w:t xml:space="preserve"> a suite of </w:t>
      </w:r>
      <w:r w:rsidR="000A0098">
        <w:rPr>
          <w:rFonts w:ascii="Times New Roman" w:eastAsiaTheme="minorEastAsia" w:hAnsi="Times New Roman" w:cs="Times New Roman"/>
        </w:rPr>
        <w:t xml:space="preserve">five </w:t>
      </w:r>
      <w:r w:rsidR="00AE24B4">
        <w:rPr>
          <w:rFonts w:ascii="Times New Roman" w:eastAsiaTheme="minorEastAsia" w:hAnsi="Times New Roman" w:cs="Times New Roman"/>
        </w:rPr>
        <w:t>representative values of</w:t>
      </w:r>
      <w:r w:rsidR="00624AA1">
        <w:rPr>
          <w:rFonts w:ascii="Times New Roman" w:eastAsiaTheme="minorEastAsia" w:hAnsi="Times New Roman" w:cs="Times New Roman"/>
        </w:rPr>
        <w:t xml:space="preserve"> </w:t>
      </w:r>
      <m:oMath>
        <m:r>
          <w:rPr>
            <w:rFonts w:ascii="Cambria Math" w:hAnsi="Cambria Math" w:cs="Times New Roman"/>
          </w:rPr>
          <m:t>B</m:t>
        </m:r>
      </m:oMath>
      <w:r w:rsidR="00A80C95">
        <w:rPr>
          <w:rFonts w:ascii="Times New Roman" w:eastAsiaTheme="minorEastAsia" w:hAnsi="Times New Roman" w:cs="Times New Roman"/>
        </w:rPr>
        <w:t xml:space="preserve"> (Fig. 1).</w:t>
      </w:r>
      <w:r w:rsidR="00AE24B4">
        <w:rPr>
          <w:rFonts w:ascii="Times New Roman" w:eastAsiaTheme="minorEastAsia" w:hAnsi="Times New Roman" w:cs="Times New Roman"/>
        </w:rPr>
        <w:t xml:space="preserve"> The function has a single peak whose position and amplitude depends on </w:t>
      </w:r>
      <m:oMath>
        <m:r>
          <w:rPr>
            <w:rFonts w:ascii="Cambria Math" w:hAnsi="Cambria Math" w:cs="Times New Roman"/>
          </w:rPr>
          <m:t>B</m:t>
        </m:r>
      </m:oMath>
      <w:r w:rsidR="00AE24B4">
        <w:rPr>
          <w:rFonts w:ascii="Times New Roman" w:eastAsiaTheme="minorEastAsia" w:hAnsi="Times New Roman" w:cs="Times New Roman"/>
        </w:rPr>
        <w:t xml:space="preserve">.  The position of the peak moves from right to left as </w:t>
      </w:r>
      <m:oMath>
        <m:r>
          <w:rPr>
            <w:rFonts w:ascii="Cambria Math" w:hAnsi="Cambria Math" w:cs="Times New Roman"/>
          </w:rPr>
          <m:t>B</m:t>
        </m:r>
      </m:oMath>
      <w:r w:rsidR="00AE24B4">
        <w:rPr>
          <w:rFonts w:ascii="Times New Roman" w:eastAsiaTheme="minorEastAsia" w:hAnsi="Times New Roman" w:cs="Times New Roman"/>
        </w:rPr>
        <w:t xml:space="preserve"> is incr</w:t>
      </w:r>
      <w:r w:rsidR="000A0098">
        <w:rPr>
          <w:rFonts w:ascii="Times New Roman" w:eastAsiaTheme="minorEastAsia" w:hAnsi="Times New Roman" w:cs="Times New Roman"/>
        </w:rPr>
        <w:t>eased</w:t>
      </w:r>
      <w:r w:rsidR="00AE24B4">
        <w:rPr>
          <w:rFonts w:ascii="Times New Roman" w:eastAsiaTheme="minorEastAsia" w:hAnsi="Times New Roman" w:cs="Times New Roman"/>
        </w:rPr>
        <w:t xml:space="preserve">, with its amplitude being largest when it is near either end of the interval.  The shape of the curve for </w:t>
      </w:r>
      <m:oMath>
        <m:r>
          <w:rPr>
            <w:rFonts w:ascii="Cambria Math" w:eastAsiaTheme="minorEastAsia" w:hAnsi="Cambria Math" w:cs="Times New Roman"/>
          </w:rPr>
          <m:t>-</m:t>
        </m:r>
        <m:r>
          <w:rPr>
            <w:rFonts w:ascii="Cambria Math" w:hAnsi="Cambria Math" w:cs="Times New Roman"/>
          </w:rPr>
          <m:t>B</m:t>
        </m:r>
      </m:oMath>
      <w:r w:rsidR="00AE24B4">
        <w:rPr>
          <w:rFonts w:ascii="Times New Roman" w:eastAsiaTheme="minorEastAsia" w:hAnsi="Times New Roman" w:cs="Times New Roman"/>
        </w:rPr>
        <w:t xml:space="preserve"> is a mirror image of the shape for </w:t>
      </w:r>
      <m:oMath>
        <m:r>
          <w:rPr>
            <w:rFonts w:ascii="Cambria Math" w:eastAsiaTheme="minorEastAsia" w:hAnsi="Cambria Math" w:cs="Times New Roman"/>
          </w:rPr>
          <m:t>+</m:t>
        </m:r>
        <m:r>
          <w:rPr>
            <w:rFonts w:ascii="Cambria Math" w:hAnsi="Cambria Math" w:cs="Times New Roman"/>
          </w:rPr>
          <m:t>B</m:t>
        </m:r>
      </m:oMath>
      <w:r w:rsidR="00AE24B4">
        <w:rPr>
          <w:rFonts w:ascii="Times New Roman" w:eastAsiaTheme="minorEastAsia" w:hAnsi="Times New Roman" w:cs="Times New Roman"/>
        </w:rPr>
        <w:t xml:space="preserve"> (with the </w:t>
      </w:r>
      <m:oMath>
        <m:r>
          <w:rPr>
            <w:rFonts w:ascii="Cambria Math" w:hAnsi="Cambria Math" w:cs="Times New Roman"/>
          </w:rPr>
          <m:t>B=0</m:t>
        </m:r>
      </m:oMath>
      <w:r w:rsidR="00AE24B4">
        <w:rPr>
          <w:rFonts w:ascii="Times New Roman" w:eastAsiaTheme="minorEastAsia" w:hAnsi="Times New Roman" w:cs="Times New Roman"/>
        </w:rPr>
        <w:t xml:space="preserve"> case being exactly symmetric</w:t>
      </w:r>
      <w:r w:rsidR="000A0098">
        <w:rPr>
          <w:rFonts w:ascii="Times New Roman" w:eastAsiaTheme="minorEastAsia" w:hAnsi="Times New Roman" w:cs="Times New Roman"/>
        </w:rPr>
        <w:t xml:space="preserve"> around </w:t>
      </w:r>
      <m:oMath>
        <m:r>
          <w:rPr>
            <w:rFonts w:ascii="Cambria Math" w:eastAsiaTheme="minorEastAsia" w:hAnsi="Cambria Math" w:cs="Times New Roman"/>
          </w:rPr>
          <m:t>x=L/2</m:t>
        </m:r>
      </m:oMath>
      <w:r w:rsidR="00AE24B4">
        <w:rPr>
          <w:rFonts w:ascii="Times New Roman" w:eastAsiaTheme="minorEastAsia" w:hAnsi="Times New Roman" w:cs="Times New Roman"/>
        </w:rPr>
        <w:t xml:space="preserve">).  The value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x=L/2</m:t>
            </m:r>
          </m:e>
        </m:d>
        <m:r>
          <w:rPr>
            <w:rFonts w:ascii="Cambria Math" w:hAnsi="Cambria Math" w:cs="Times New Roman"/>
          </w:rPr>
          <m:t>=A=2</m:t>
        </m:r>
      </m:oMath>
      <w:r w:rsidR="000A0098">
        <w:rPr>
          <w:rFonts w:ascii="Times New Roman" w:eastAsiaTheme="minorEastAsia" w:hAnsi="Times New Roman" w:cs="Times New Roman"/>
        </w:rPr>
        <w:t xml:space="preserve"> is constant</w:t>
      </w:r>
      <w:r w:rsidR="00AE24B4">
        <w:rPr>
          <w:rFonts w:ascii="Times New Roman" w:eastAsiaTheme="minorEastAsia" w:hAnsi="Times New Roman" w:cs="Times New Roman"/>
        </w:rPr>
        <w:t xml:space="preserve">, irrespective of the </w:t>
      </w:r>
      <w:r w:rsidR="000A0098">
        <w:rPr>
          <w:rFonts w:ascii="Times New Roman" w:eastAsiaTheme="minorEastAsia" w:hAnsi="Times New Roman" w:cs="Times New Roman"/>
        </w:rPr>
        <w:t>value</w:t>
      </w:r>
      <w:r w:rsidR="00AE24B4">
        <w:rPr>
          <w:rFonts w:ascii="Times New Roman" w:eastAsiaTheme="minorEastAsia" w:hAnsi="Times New Roman" w:cs="Times New Roman"/>
        </w:rPr>
        <w:t xml:space="preserve"> of </w:t>
      </w:r>
      <m:oMath>
        <m:r>
          <w:rPr>
            <w:rFonts w:ascii="Cambria Math" w:hAnsi="Cambria Math" w:cs="Times New Roman"/>
          </w:rPr>
          <m:t>B</m:t>
        </m:r>
      </m:oMath>
      <w:r w:rsidR="00AE24B4">
        <w:rPr>
          <w:rFonts w:ascii="Times New Roman" w:eastAsiaTheme="minorEastAsia" w:hAnsi="Times New Roman" w:cs="Times New Roman"/>
        </w:rPr>
        <w:t>.</w:t>
      </w:r>
    </w:p>
    <w:p w:rsidR="00AE24B4" w:rsidRDefault="00AE24B4" w:rsidP="00E16B4B">
      <w:pPr>
        <w:rPr>
          <w:rFonts w:ascii="Times New Roman" w:eastAsiaTheme="minorEastAsia" w:hAnsi="Times New Roman" w:cs="Times New Roman"/>
        </w:rPr>
      </w:pPr>
      <w:r>
        <w:rPr>
          <w:rFonts w:ascii="Times New Roman" w:eastAsiaTheme="minorEastAsia" w:hAnsi="Times New Roman" w:cs="Times New Roman"/>
        </w:rPr>
        <w:t xml:space="preserve">In order to insure that these results were not dependent on </w:t>
      </w:r>
      <w:r w:rsidR="009904BF">
        <w:rPr>
          <w:rFonts w:ascii="Times New Roman" w:eastAsiaTheme="minorEastAsia" w:hAnsi="Times New Roman" w:cs="Times New Roman"/>
        </w:rPr>
        <w:t>our</w:t>
      </w:r>
      <w:r>
        <w:rPr>
          <w:rFonts w:ascii="Times New Roman" w:eastAsiaTheme="minorEastAsia" w:hAnsi="Times New Roman" w:cs="Times New Roman"/>
        </w:rPr>
        <w:t xml:space="preserve"> particular</w:t>
      </w:r>
      <w:r w:rsidR="00D25FC9">
        <w:rPr>
          <w:rFonts w:ascii="Times New Roman" w:eastAsiaTheme="minorEastAsia" w:hAnsi="Times New Roman" w:cs="Times New Roman"/>
        </w:rPr>
        <w:t xml:space="preserve"> choice of t</w:t>
      </w:r>
      <w:r w:rsidR="009904BF">
        <w:rPr>
          <w:rFonts w:ascii="Times New Roman" w:eastAsiaTheme="minorEastAsia" w:hAnsi="Times New Roman" w:cs="Times New Roman"/>
        </w:rPr>
        <w:t>he</w:t>
      </w:r>
      <w:r>
        <w:rPr>
          <w:rFonts w:ascii="Times New Roman" w:eastAsiaTheme="minorEastAsia" w:hAnsi="Times New Roman" w:cs="Times New Roman"/>
        </w:rPr>
        <w:t xml:space="preserve"> five values of </w:t>
      </w:r>
      <m:oMath>
        <m:r>
          <w:rPr>
            <w:rFonts w:ascii="Cambria Math" w:hAnsi="Cambria Math" w:cs="Times New Roman"/>
          </w:rPr>
          <m:t>B</m:t>
        </m:r>
      </m:oMath>
      <w:r>
        <w:rPr>
          <w:rFonts w:ascii="Times New Roman" w:eastAsiaTheme="minorEastAsia" w:hAnsi="Times New Roman" w:cs="Times New Roman"/>
        </w:rPr>
        <w:t xml:space="preserve">, we also created an animation </w:t>
      </w:r>
      <w:r w:rsidR="000A0098">
        <w:rPr>
          <w:rFonts w:ascii="Times New Roman" w:eastAsiaTheme="minorEastAsia" w:hAnsi="Times New Roman" w:cs="Times New Roman"/>
        </w:rPr>
        <w:t xml:space="preserve">(not shown) </w:t>
      </w:r>
      <w:r>
        <w:rPr>
          <w:rFonts w:ascii="Times New Roman" w:eastAsiaTheme="minorEastAsia" w:hAnsi="Times New Roman" w:cs="Times New Roman"/>
        </w:rPr>
        <w:t xml:space="preserve">based on </w:t>
      </w:r>
      <m:oMath>
        <m:r>
          <w:rPr>
            <w:rFonts w:ascii="Cambria Math" w:eastAsiaTheme="minorEastAsia" w:hAnsi="Cambria Math" w:cs="Times New Roman"/>
          </w:rPr>
          <m:t>100</m:t>
        </m:r>
      </m:oMath>
      <w:r>
        <w:rPr>
          <w:rFonts w:ascii="Times New Roman" w:eastAsiaTheme="minorEastAsia" w:hAnsi="Times New Roman" w:cs="Times New Roman"/>
        </w:rPr>
        <w:t xml:space="preserve"> equally-spaced values.</w:t>
      </w:r>
      <w:r w:rsidR="000A0098">
        <w:rPr>
          <w:rFonts w:ascii="Times New Roman" w:eastAsiaTheme="minorEastAsia" w:hAnsi="Times New Roman" w:cs="Times New Roman"/>
        </w:rPr>
        <w:t xml:space="preserve">  No discrepancies were detected.</w:t>
      </w:r>
    </w:p>
    <w:p w:rsidR="00425344" w:rsidRPr="00425344" w:rsidRDefault="00425344" w:rsidP="00E16B4B">
      <w:pPr>
        <w:rPr>
          <w:rFonts w:ascii="Times New Roman" w:eastAsiaTheme="minorEastAsia" w:hAnsi="Times New Roman" w:cs="Times New Roman"/>
          <w:b/>
        </w:rPr>
      </w:pPr>
      <w:r w:rsidRPr="00425344">
        <w:rPr>
          <w:rFonts w:ascii="Times New Roman" w:eastAsiaTheme="minorEastAsia" w:hAnsi="Times New Roman" w:cs="Times New Roman"/>
          <w:b/>
        </w:rPr>
        <w:t>Code.</w:t>
      </w:r>
    </w:p>
    <w:p w:rsidR="00425344" w:rsidRPr="00425344" w:rsidRDefault="00425344" w:rsidP="00425344">
      <w:pPr>
        <w:contextualSpacing/>
        <w:rPr>
          <w:rFonts w:ascii="Courier New" w:eastAsiaTheme="minorEastAsia" w:hAnsi="Courier New" w:cs="Courier New"/>
          <w:color w:val="00B050"/>
        </w:rPr>
      </w:pPr>
      <w:r w:rsidRPr="00425344">
        <w:rPr>
          <w:rFonts w:ascii="Courier New" w:eastAsiaTheme="minorEastAsia" w:hAnsi="Courier New" w:cs="Courier New"/>
          <w:color w:val="00B050"/>
        </w:rPr>
        <w:t>A=2.0;</w:t>
      </w:r>
    </w:p>
    <w:p w:rsidR="00425344" w:rsidRPr="00425344" w:rsidRDefault="00425344" w:rsidP="00425344">
      <w:pPr>
        <w:contextualSpacing/>
        <w:rPr>
          <w:rFonts w:ascii="Courier New" w:eastAsiaTheme="minorEastAsia" w:hAnsi="Courier New" w:cs="Courier New"/>
          <w:color w:val="00B050"/>
        </w:rPr>
      </w:pPr>
      <w:r w:rsidRPr="00425344">
        <w:rPr>
          <w:rFonts w:ascii="Courier New" w:eastAsiaTheme="minorEastAsia" w:hAnsi="Courier New" w:cs="Courier New"/>
          <w:color w:val="00B050"/>
        </w:rPr>
        <w:t>L=5.0;</w:t>
      </w:r>
    </w:p>
    <w:p w:rsidR="00425344" w:rsidRPr="00425344" w:rsidRDefault="00425344" w:rsidP="00425344">
      <w:pPr>
        <w:contextualSpacing/>
        <w:rPr>
          <w:rFonts w:ascii="Courier New" w:eastAsiaTheme="minorEastAsia" w:hAnsi="Courier New" w:cs="Courier New"/>
        </w:rPr>
      </w:pPr>
      <w:r w:rsidRPr="00425344">
        <w:rPr>
          <w:rFonts w:ascii="Courier New" w:eastAsiaTheme="minorEastAsia" w:hAnsi="Courier New" w:cs="Courier New"/>
          <w:color w:val="00B0F0"/>
        </w:rPr>
        <w:t>x=</w:t>
      </w:r>
      <w:proofErr w:type="spellStart"/>
      <w:r w:rsidRPr="00425344">
        <w:rPr>
          <w:rFonts w:ascii="Courier New" w:eastAsiaTheme="minorEastAsia" w:hAnsi="Courier New" w:cs="Courier New"/>
          <w:color w:val="00B0F0"/>
        </w:rPr>
        <w:t>gda_cvec</w:t>
      </w:r>
      <w:proofErr w:type="spellEnd"/>
      <w:r w:rsidRPr="00425344">
        <w:rPr>
          <w:rFonts w:ascii="Courier New" w:eastAsiaTheme="minorEastAsia" w:hAnsi="Courier New" w:cs="Courier New"/>
          <w:color w:val="00B0F0"/>
        </w:rPr>
        <w:t>(</w:t>
      </w:r>
      <w:proofErr w:type="spellStart"/>
      <w:proofErr w:type="gramStart"/>
      <w:r w:rsidRPr="00425344">
        <w:rPr>
          <w:rFonts w:ascii="Courier New" w:eastAsiaTheme="minorEastAsia" w:hAnsi="Courier New" w:cs="Courier New"/>
          <w:color w:val="00B0F0"/>
        </w:rPr>
        <w:t>np.linspace</w:t>
      </w:r>
      <w:proofErr w:type="spellEnd"/>
      <w:proofErr w:type="gramEnd"/>
      <w:r w:rsidRPr="00425344">
        <w:rPr>
          <w:rFonts w:ascii="Courier New" w:eastAsiaTheme="minorEastAsia" w:hAnsi="Courier New" w:cs="Courier New"/>
          <w:color w:val="00B0F0"/>
        </w:rPr>
        <w:t>(0.0,L,20));</w:t>
      </w:r>
    </w:p>
    <w:p w:rsidR="00425344" w:rsidRPr="00425344" w:rsidRDefault="00425344" w:rsidP="00425344">
      <w:pPr>
        <w:contextualSpacing/>
        <w:rPr>
          <w:rFonts w:ascii="Courier New" w:eastAsiaTheme="minorEastAsia" w:hAnsi="Courier New" w:cs="Courier New"/>
          <w:color w:val="7030A0"/>
        </w:rPr>
      </w:pPr>
      <w:r w:rsidRPr="00425344">
        <w:rPr>
          <w:rFonts w:ascii="Courier New" w:eastAsiaTheme="minorEastAsia" w:hAnsi="Courier New" w:cs="Courier New"/>
          <w:color w:val="7030A0"/>
        </w:rPr>
        <w:t>B=</w:t>
      </w:r>
      <w:proofErr w:type="spellStart"/>
      <w:r w:rsidRPr="00425344">
        <w:rPr>
          <w:rFonts w:ascii="Courier New" w:eastAsiaTheme="minorEastAsia" w:hAnsi="Courier New" w:cs="Courier New"/>
          <w:color w:val="7030A0"/>
        </w:rPr>
        <w:t>gda_</w:t>
      </w:r>
      <w:proofErr w:type="gramStart"/>
      <w:r w:rsidRPr="00425344">
        <w:rPr>
          <w:rFonts w:ascii="Courier New" w:eastAsiaTheme="minorEastAsia" w:hAnsi="Courier New" w:cs="Courier New"/>
          <w:color w:val="7030A0"/>
        </w:rPr>
        <w:t>cvec</w:t>
      </w:r>
      <w:proofErr w:type="spellEnd"/>
      <w:r w:rsidRPr="00425344">
        <w:rPr>
          <w:rFonts w:ascii="Courier New" w:eastAsiaTheme="minorEastAsia" w:hAnsi="Courier New" w:cs="Courier New"/>
          <w:color w:val="7030A0"/>
        </w:rPr>
        <w:t>(</w:t>
      </w:r>
      <w:proofErr w:type="gramEnd"/>
      <w:r w:rsidRPr="00425344">
        <w:rPr>
          <w:rFonts w:ascii="Courier New" w:eastAsiaTheme="minorEastAsia" w:hAnsi="Courier New" w:cs="Courier New"/>
          <w:color w:val="7030A0"/>
        </w:rPr>
        <w:t xml:space="preserve"> -1.0, -0.5, 0.0, 0.5, 1.0 );</w:t>
      </w:r>
    </w:p>
    <w:p w:rsidR="00425344" w:rsidRPr="00425344" w:rsidRDefault="00425344" w:rsidP="00425344">
      <w:pPr>
        <w:contextualSpacing/>
        <w:rPr>
          <w:rFonts w:ascii="Courier New" w:eastAsiaTheme="minorEastAsia" w:hAnsi="Courier New" w:cs="Courier New"/>
          <w:color w:val="7030A0"/>
        </w:rPr>
      </w:pPr>
      <w:proofErr w:type="spellStart"/>
      <w:r w:rsidRPr="00425344">
        <w:rPr>
          <w:rFonts w:ascii="Courier New" w:eastAsiaTheme="minorEastAsia" w:hAnsi="Courier New" w:cs="Courier New"/>
          <w:color w:val="7030A0"/>
        </w:rPr>
        <w:t>sym</w:t>
      </w:r>
      <w:proofErr w:type="spellEnd"/>
      <w:r w:rsidRPr="00425344">
        <w:rPr>
          <w:rFonts w:ascii="Courier New" w:eastAsiaTheme="minorEastAsia" w:hAnsi="Courier New" w:cs="Courier New"/>
          <w:color w:val="7030A0"/>
        </w:rPr>
        <w:t xml:space="preserve"> = ['r-', 'y-', 'g-', 'c-', 'b-'];</w:t>
      </w:r>
    </w:p>
    <w:p w:rsidR="00425344" w:rsidRPr="00425344" w:rsidRDefault="00425344" w:rsidP="00425344">
      <w:pPr>
        <w:contextualSpacing/>
        <w:rPr>
          <w:rFonts w:ascii="Courier New" w:eastAsiaTheme="minorEastAsia" w:hAnsi="Courier New" w:cs="Courier New"/>
          <w:color w:val="7030A0"/>
        </w:rPr>
      </w:pPr>
      <w:r w:rsidRPr="00425344">
        <w:rPr>
          <w:rFonts w:ascii="Courier New" w:eastAsiaTheme="minorEastAsia" w:hAnsi="Courier New" w:cs="Courier New"/>
          <w:color w:val="7030A0"/>
        </w:rPr>
        <w:t xml:space="preserve">NB, </w:t>
      </w:r>
      <w:proofErr w:type="spellStart"/>
      <w:r w:rsidRPr="00425344">
        <w:rPr>
          <w:rFonts w:ascii="Courier New" w:eastAsiaTheme="minorEastAsia" w:hAnsi="Courier New" w:cs="Courier New"/>
          <w:color w:val="7030A0"/>
        </w:rPr>
        <w:t>i</w:t>
      </w:r>
      <w:proofErr w:type="spellEnd"/>
      <w:r w:rsidRPr="00425344">
        <w:rPr>
          <w:rFonts w:ascii="Courier New" w:eastAsiaTheme="minorEastAsia" w:hAnsi="Courier New" w:cs="Courier New"/>
          <w:color w:val="7030A0"/>
        </w:rPr>
        <w:t xml:space="preserve"> = </w:t>
      </w:r>
      <w:proofErr w:type="spellStart"/>
      <w:proofErr w:type="gramStart"/>
      <w:r w:rsidRPr="00425344">
        <w:rPr>
          <w:rFonts w:ascii="Courier New" w:eastAsiaTheme="minorEastAsia" w:hAnsi="Courier New" w:cs="Courier New"/>
          <w:color w:val="7030A0"/>
        </w:rPr>
        <w:t>np.shape</w:t>
      </w:r>
      <w:proofErr w:type="spellEnd"/>
      <w:proofErr w:type="gramEnd"/>
      <w:r w:rsidRPr="00425344">
        <w:rPr>
          <w:rFonts w:ascii="Courier New" w:eastAsiaTheme="minorEastAsia" w:hAnsi="Courier New" w:cs="Courier New"/>
          <w:color w:val="7030A0"/>
        </w:rPr>
        <w:t>(B);</w:t>
      </w:r>
    </w:p>
    <w:p w:rsidR="00425344" w:rsidRPr="00425344" w:rsidRDefault="00425344" w:rsidP="00425344">
      <w:pPr>
        <w:contextualSpacing/>
        <w:rPr>
          <w:rFonts w:ascii="Courier New" w:eastAsiaTheme="minorEastAsia" w:hAnsi="Courier New" w:cs="Courier New"/>
          <w:color w:val="FF0000"/>
        </w:rPr>
      </w:pPr>
      <w:r w:rsidRPr="00425344">
        <w:rPr>
          <w:rFonts w:ascii="Courier New" w:eastAsiaTheme="minorEastAsia" w:hAnsi="Courier New" w:cs="Courier New"/>
          <w:color w:val="FF0000"/>
        </w:rPr>
        <w:t xml:space="preserve">fig = </w:t>
      </w:r>
      <w:proofErr w:type="spellStart"/>
      <w:proofErr w:type="gramStart"/>
      <w:r w:rsidRPr="00425344">
        <w:rPr>
          <w:rFonts w:ascii="Courier New" w:eastAsiaTheme="minorEastAsia" w:hAnsi="Courier New" w:cs="Courier New"/>
          <w:color w:val="FF0000"/>
        </w:rPr>
        <w:t>plt.figure</w:t>
      </w:r>
      <w:proofErr w:type="spellEnd"/>
      <w:proofErr w:type="gramEnd"/>
      <w:r w:rsidRPr="00425344">
        <w:rPr>
          <w:rFonts w:ascii="Courier New" w:eastAsiaTheme="minorEastAsia" w:hAnsi="Courier New" w:cs="Courier New"/>
          <w:color w:val="FF0000"/>
        </w:rPr>
        <w:t>();</w:t>
      </w:r>
    </w:p>
    <w:p w:rsidR="00425344" w:rsidRPr="00425344" w:rsidRDefault="00425344" w:rsidP="00425344">
      <w:pPr>
        <w:contextualSpacing/>
        <w:rPr>
          <w:rFonts w:ascii="Courier New" w:eastAsiaTheme="minorEastAsia" w:hAnsi="Courier New" w:cs="Courier New"/>
          <w:color w:val="FF0000"/>
        </w:rPr>
      </w:pPr>
      <w:r w:rsidRPr="00425344">
        <w:rPr>
          <w:rFonts w:ascii="Courier New" w:eastAsiaTheme="minorEastAsia" w:hAnsi="Courier New" w:cs="Courier New"/>
          <w:color w:val="FF0000"/>
        </w:rPr>
        <w:t xml:space="preserve">ax = </w:t>
      </w:r>
      <w:proofErr w:type="spellStart"/>
      <w:proofErr w:type="gramStart"/>
      <w:r w:rsidRPr="00425344">
        <w:rPr>
          <w:rFonts w:ascii="Courier New" w:eastAsiaTheme="minorEastAsia" w:hAnsi="Courier New" w:cs="Courier New"/>
          <w:color w:val="FF0000"/>
        </w:rPr>
        <w:t>plt.subplot</w:t>
      </w:r>
      <w:proofErr w:type="spellEnd"/>
      <w:proofErr w:type="gramEnd"/>
      <w:r w:rsidRPr="00425344">
        <w:rPr>
          <w:rFonts w:ascii="Courier New" w:eastAsiaTheme="minorEastAsia" w:hAnsi="Courier New" w:cs="Courier New"/>
          <w:color w:val="FF0000"/>
        </w:rPr>
        <w:t>(1,1,1);</w:t>
      </w:r>
    </w:p>
    <w:p w:rsidR="00425344" w:rsidRPr="00425344" w:rsidRDefault="00425344" w:rsidP="00425344">
      <w:pPr>
        <w:contextualSpacing/>
        <w:rPr>
          <w:rFonts w:ascii="Courier New" w:eastAsiaTheme="minorEastAsia" w:hAnsi="Courier New" w:cs="Courier New"/>
          <w:color w:val="FF0000"/>
        </w:rPr>
      </w:pPr>
      <w:proofErr w:type="spellStart"/>
      <w:proofErr w:type="gramStart"/>
      <w:r w:rsidRPr="00425344">
        <w:rPr>
          <w:rFonts w:ascii="Courier New" w:eastAsiaTheme="minorEastAsia" w:hAnsi="Courier New" w:cs="Courier New"/>
          <w:color w:val="FF0000"/>
        </w:rPr>
        <w:t>plt.axis</w:t>
      </w:r>
      <w:proofErr w:type="spellEnd"/>
      <w:proofErr w:type="gramEnd"/>
      <w:r w:rsidRPr="00425344">
        <w:rPr>
          <w:rFonts w:ascii="Courier New" w:eastAsiaTheme="minorEastAsia" w:hAnsi="Courier New" w:cs="Courier New"/>
          <w:color w:val="FF0000"/>
        </w:rPr>
        <w:t>( [0.0, L, -2.0*A, 2.0*A] );</w:t>
      </w:r>
    </w:p>
    <w:p w:rsidR="00425344" w:rsidRPr="00425344" w:rsidRDefault="00425344" w:rsidP="00425344">
      <w:pPr>
        <w:contextualSpacing/>
        <w:rPr>
          <w:rFonts w:ascii="Courier New" w:eastAsiaTheme="minorEastAsia" w:hAnsi="Courier New" w:cs="Courier New"/>
          <w:color w:val="FF0000"/>
        </w:rPr>
      </w:pPr>
      <w:r w:rsidRPr="00425344">
        <w:rPr>
          <w:rFonts w:ascii="Courier New" w:eastAsiaTheme="minorEastAsia" w:hAnsi="Courier New" w:cs="Courier New"/>
          <w:color w:val="FF0000"/>
        </w:rPr>
        <w:t xml:space="preserve">for </w:t>
      </w:r>
      <w:proofErr w:type="spellStart"/>
      <w:r w:rsidRPr="00425344">
        <w:rPr>
          <w:rFonts w:ascii="Courier New" w:eastAsiaTheme="minorEastAsia" w:hAnsi="Courier New" w:cs="Courier New"/>
          <w:color w:val="FF0000"/>
        </w:rPr>
        <w:t>i</w:t>
      </w:r>
      <w:proofErr w:type="spellEnd"/>
      <w:r w:rsidRPr="00425344">
        <w:rPr>
          <w:rFonts w:ascii="Courier New" w:eastAsiaTheme="minorEastAsia" w:hAnsi="Courier New" w:cs="Courier New"/>
          <w:color w:val="FF0000"/>
        </w:rPr>
        <w:t xml:space="preserve"> in range(NB):</w:t>
      </w:r>
    </w:p>
    <w:p w:rsidR="00425344" w:rsidRPr="00425344" w:rsidRDefault="00425344" w:rsidP="00425344">
      <w:pPr>
        <w:contextualSpacing/>
        <w:rPr>
          <w:rFonts w:ascii="Courier New" w:eastAsiaTheme="minorEastAsia" w:hAnsi="Courier New" w:cs="Courier New"/>
          <w:color w:val="FF0000"/>
        </w:rPr>
      </w:pPr>
      <w:r w:rsidRPr="00425344">
        <w:rPr>
          <w:rFonts w:ascii="Courier New" w:eastAsiaTheme="minorEastAsia" w:hAnsi="Courier New" w:cs="Courier New"/>
          <w:color w:val="FF0000"/>
        </w:rPr>
        <w:t xml:space="preserve">    y = A * </w:t>
      </w:r>
      <w:proofErr w:type="spellStart"/>
      <w:proofErr w:type="gramStart"/>
      <w:r w:rsidRPr="00425344">
        <w:rPr>
          <w:rFonts w:ascii="Courier New" w:eastAsiaTheme="minorEastAsia" w:hAnsi="Courier New" w:cs="Courier New"/>
          <w:color w:val="FF0000"/>
        </w:rPr>
        <w:t>np.sin</w:t>
      </w:r>
      <w:proofErr w:type="spellEnd"/>
      <w:r w:rsidRPr="00425344">
        <w:rPr>
          <w:rFonts w:ascii="Courier New" w:eastAsiaTheme="minorEastAsia" w:hAnsi="Courier New" w:cs="Courier New"/>
          <w:color w:val="FF0000"/>
        </w:rPr>
        <w:t>( pi</w:t>
      </w:r>
      <w:proofErr w:type="gramEnd"/>
      <w:r w:rsidRPr="00425344">
        <w:rPr>
          <w:rFonts w:ascii="Courier New" w:eastAsiaTheme="minorEastAsia" w:hAnsi="Courier New" w:cs="Courier New"/>
          <w:color w:val="FF0000"/>
        </w:rPr>
        <w:t xml:space="preserve">*x/L ) + B[i,0] * </w:t>
      </w:r>
      <w:proofErr w:type="spellStart"/>
      <w:r w:rsidRPr="00425344">
        <w:rPr>
          <w:rFonts w:ascii="Courier New" w:eastAsiaTheme="minorEastAsia" w:hAnsi="Courier New" w:cs="Courier New"/>
          <w:color w:val="FF0000"/>
        </w:rPr>
        <w:t>np.sin</w:t>
      </w:r>
      <w:proofErr w:type="spellEnd"/>
      <w:r w:rsidRPr="00425344">
        <w:rPr>
          <w:rFonts w:ascii="Courier New" w:eastAsiaTheme="minorEastAsia" w:hAnsi="Courier New" w:cs="Courier New"/>
          <w:color w:val="FF0000"/>
        </w:rPr>
        <w:t>( 2*pi*x/L );</w:t>
      </w:r>
    </w:p>
    <w:p w:rsidR="00425344" w:rsidRPr="00425344" w:rsidRDefault="00425344" w:rsidP="00425344">
      <w:pPr>
        <w:contextualSpacing/>
        <w:rPr>
          <w:rFonts w:ascii="Courier New" w:eastAsiaTheme="minorEastAsia" w:hAnsi="Courier New" w:cs="Courier New"/>
          <w:color w:val="FF0000"/>
        </w:rPr>
      </w:pPr>
      <w:r w:rsidRPr="00425344">
        <w:rPr>
          <w:rFonts w:ascii="Courier New" w:eastAsiaTheme="minorEastAsia" w:hAnsi="Courier New" w:cs="Courier New"/>
          <w:color w:val="FF0000"/>
        </w:rPr>
        <w:t xml:space="preserve">    </w:t>
      </w:r>
      <w:proofErr w:type="spellStart"/>
      <w:proofErr w:type="gramStart"/>
      <w:r w:rsidRPr="00425344">
        <w:rPr>
          <w:rFonts w:ascii="Courier New" w:eastAsiaTheme="minorEastAsia" w:hAnsi="Courier New" w:cs="Courier New"/>
          <w:color w:val="FF0000"/>
        </w:rPr>
        <w:t>plt.plot</w:t>
      </w:r>
      <w:proofErr w:type="spellEnd"/>
      <w:proofErr w:type="gramEnd"/>
      <w:r w:rsidRPr="00425344">
        <w:rPr>
          <w:rFonts w:ascii="Courier New" w:eastAsiaTheme="minorEastAsia" w:hAnsi="Courier New" w:cs="Courier New"/>
          <w:color w:val="FF0000"/>
        </w:rPr>
        <w:t>(</w:t>
      </w:r>
      <w:proofErr w:type="spellStart"/>
      <w:r w:rsidRPr="00425344">
        <w:rPr>
          <w:rFonts w:ascii="Courier New" w:eastAsiaTheme="minorEastAsia" w:hAnsi="Courier New" w:cs="Courier New"/>
          <w:color w:val="FF0000"/>
        </w:rPr>
        <w:t>x,y,sym</w:t>
      </w:r>
      <w:proofErr w:type="spellEnd"/>
      <w:r w:rsidRPr="00425344">
        <w:rPr>
          <w:rFonts w:ascii="Courier New" w:eastAsiaTheme="minorEastAsia" w:hAnsi="Courier New" w:cs="Courier New"/>
          <w:color w:val="FF0000"/>
        </w:rPr>
        <w:t>[</w:t>
      </w:r>
      <w:proofErr w:type="spellStart"/>
      <w:r w:rsidRPr="00425344">
        <w:rPr>
          <w:rFonts w:ascii="Courier New" w:eastAsiaTheme="minorEastAsia" w:hAnsi="Courier New" w:cs="Courier New"/>
          <w:color w:val="FF0000"/>
        </w:rPr>
        <w:t>i</w:t>
      </w:r>
      <w:proofErr w:type="spellEnd"/>
      <w:r w:rsidRPr="00425344">
        <w:rPr>
          <w:rFonts w:ascii="Courier New" w:eastAsiaTheme="minorEastAsia" w:hAnsi="Courier New" w:cs="Courier New"/>
          <w:color w:val="FF0000"/>
        </w:rPr>
        <w:t>]);</w:t>
      </w:r>
    </w:p>
    <w:p w:rsidR="00425344" w:rsidRPr="00425344" w:rsidRDefault="00425344" w:rsidP="00425344">
      <w:pPr>
        <w:contextualSpacing/>
        <w:rPr>
          <w:rFonts w:ascii="Courier New" w:eastAsiaTheme="minorEastAsia" w:hAnsi="Courier New" w:cs="Courier New"/>
          <w:color w:val="FF0000"/>
        </w:rPr>
      </w:pPr>
      <w:proofErr w:type="spellStart"/>
      <w:proofErr w:type="gramStart"/>
      <w:r w:rsidRPr="00425344">
        <w:rPr>
          <w:rFonts w:ascii="Courier New" w:eastAsiaTheme="minorEastAsia" w:hAnsi="Courier New" w:cs="Courier New"/>
          <w:color w:val="FF0000"/>
        </w:rPr>
        <w:t>plt.xlabel</w:t>
      </w:r>
      <w:proofErr w:type="spellEnd"/>
      <w:proofErr w:type="gramEnd"/>
      <w:r w:rsidRPr="00425344">
        <w:rPr>
          <w:rFonts w:ascii="Courier New" w:eastAsiaTheme="minorEastAsia" w:hAnsi="Courier New" w:cs="Courier New"/>
          <w:color w:val="FF0000"/>
        </w:rPr>
        <w:t>('x (m)');</w:t>
      </w:r>
    </w:p>
    <w:p w:rsidR="00425344" w:rsidRPr="00425344" w:rsidRDefault="00425344" w:rsidP="00425344">
      <w:pPr>
        <w:contextualSpacing/>
        <w:rPr>
          <w:rFonts w:ascii="Courier New" w:eastAsiaTheme="minorEastAsia" w:hAnsi="Courier New" w:cs="Courier New"/>
          <w:color w:val="FF0000"/>
        </w:rPr>
      </w:pPr>
      <w:proofErr w:type="spellStart"/>
      <w:proofErr w:type="gramStart"/>
      <w:r w:rsidRPr="00425344">
        <w:rPr>
          <w:rFonts w:ascii="Courier New" w:eastAsiaTheme="minorEastAsia" w:hAnsi="Courier New" w:cs="Courier New"/>
          <w:color w:val="FF0000"/>
        </w:rPr>
        <w:t>plt.ylabel</w:t>
      </w:r>
      <w:proofErr w:type="spellEnd"/>
      <w:proofErr w:type="gramEnd"/>
      <w:r w:rsidRPr="00425344">
        <w:rPr>
          <w:rFonts w:ascii="Courier New" w:eastAsiaTheme="minorEastAsia" w:hAnsi="Courier New" w:cs="Courier New"/>
          <w:color w:val="FF0000"/>
        </w:rPr>
        <w:t>('y (m)');</w:t>
      </w:r>
    </w:p>
    <w:p w:rsidR="00425344" w:rsidRPr="00425344" w:rsidRDefault="00425344" w:rsidP="00425344">
      <w:pPr>
        <w:contextualSpacing/>
        <w:rPr>
          <w:rFonts w:ascii="Courier New" w:eastAsiaTheme="minorEastAsia" w:hAnsi="Courier New" w:cs="Courier New"/>
          <w:color w:val="FF0000"/>
        </w:rPr>
      </w:pPr>
      <w:proofErr w:type="spellStart"/>
      <w:proofErr w:type="gramStart"/>
      <w:r w:rsidRPr="00425344">
        <w:rPr>
          <w:rFonts w:ascii="Courier New" w:eastAsiaTheme="minorEastAsia" w:hAnsi="Courier New" w:cs="Courier New"/>
          <w:color w:val="FF0000"/>
        </w:rPr>
        <w:t>plt.show</w:t>
      </w:r>
      <w:proofErr w:type="spellEnd"/>
      <w:proofErr w:type="gramEnd"/>
      <w:r w:rsidRPr="00425344">
        <w:rPr>
          <w:rFonts w:ascii="Courier New" w:eastAsiaTheme="minorEastAsia" w:hAnsi="Courier New" w:cs="Courier New"/>
          <w:color w:val="FF0000"/>
        </w:rPr>
        <w:t>();</w:t>
      </w:r>
    </w:p>
    <w:p w:rsidR="00425344" w:rsidRPr="00A80C95" w:rsidRDefault="00A80C95" w:rsidP="00E16B4B">
      <w:pPr>
        <w:rPr>
          <w:rFonts w:ascii="Courier New" w:eastAsiaTheme="minorEastAsia" w:hAnsi="Courier New" w:cs="Courier New"/>
        </w:rPr>
      </w:pPr>
      <w:proofErr w:type="gramStart"/>
      <w:r w:rsidRPr="00A80C95">
        <w:rPr>
          <w:rFonts w:ascii="Courier New" w:eastAsiaTheme="minorEastAsia" w:hAnsi="Courier New" w:cs="Courier New"/>
          <w:color w:val="FF0000"/>
        </w:rPr>
        <w:t>print(</w:t>
      </w:r>
      <w:proofErr w:type="gramEnd"/>
      <w:r w:rsidRPr="00A80C95">
        <w:rPr>
          <w:rFonts w:ascii="Courier New" w:eastAsiaTheme="minorEastAsia" w:hAnsi="Courier New" w:cs="Courier New"/>
          <w:color w:val="FF0000"/>
        </w:rPr>
        <w:t>'Fig. Graph of y(x) for B=-1 (red), -0.5 (orange), 0 (yellow), 0.5 (cyan), and 1 (blue)');</w:t>
      </w:r>
    </w:p>
    <w:tbl>
      <w:tblPr>
        <w:tblStyle w:val="TableGrid"/>
        <w:tblW w:w="0" w:type="auto"/>
        <w:tblLook w:val="04A0" w:firstRow="1" w:lastRow="0" w:firstColumn="1" w:lastColumn="0" w:noHBand="0" w:noVBand="1"/>
      </w:tblPr>
      <w:tblGrid>
        <w:gridCol w:w="7215"/>
      </w:tblGrid>
      <w:tr w:rsidR="00624AA1" w:rsidTr="00624AA1">
        <w:trPr>
          <w:trHeight w:val="4136"/>
        </w:trPr>
        <w:tc>
          <w:tcPr>
            <w:tcW w:w="7215" w:type="dxa"/>
          </w:tcPr>
          <w:p w:rsidR="00624AA1" w:rsidRDefault="006304C2" w:rsidP="00E16B4B">
            <w:pPr>
              <w:rPr>
                <w:rFonts w:ascii="Times New Roman" w:hAnsi="Times New Roman" w:cs="Times New Roman"/>
              </w:rPr>
            </w:pPr>
            <w:r>
              <w:rPr>
                <w:noProof/>
              </w:rPr>
              <w:lastRenderedPageBreak/>
              <w:drawing>
                <wp:inline distT="0" distB="0" distL="0" distR="0" wp14:anchorId="4103DC8F" wp14:editId="0B948F2E">
                  <wp:extent cx="4423025" cy="333348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36237" t="30317" r="25564" b="16533"/>
                          <a:stretch/>
                        </pic:blipFill>
                        <pic:spPr bwMode="auto">
                          <a:xfrm>
                            <a:off x="0" y="0"/>
                            <a:ext cx="4446785" cy="3351387"/>
                          </a:xfrm>
                          <a:prstGeom prst="rect">
                            <a:avLst/>
                          </a:prstGeom>
                          <a:ln>
                            <a:noFill/>
                          </a:ln>
                          <a:extLst>
                            <a:ext uri="{53640926-AAD7-44D8-BBD7-CCE9431645EC}">
                              <a14:shadowObscured xmlns:a14="http://schemas.microsoft.com/office/drawing/2010/main"/>
                            </a:ext>
                          </a:extLst>
                        </pic:spPr>
                      </pic:pic>
                    </a:graphicData>
                  </a:graphic>
                </wp:inline>
              </w:drawing>
            </w:r>
          </w:p>
        </w:tc>
      </w:tr>
      <w:tr w:rsidR="00624AA1" w:rsidTr="00624AA1">
        <w:trPr>
          <w:trHeight w:val="343"/>
        </w:trPr>
        <w:tc>
          <w:tcPr>
            <w:tcW w:w="7215" w:type="dxa"/>
          </w:tcPr>
          <w:p w:rsidR="00624AA1" w:rsidRDefault="00624AA1" w:rsidP="00AE24B4">
            <w:pPr>
              <w:rPr>
                <w:rFonts w:ascii="Times New Roman" w:hAnsi="Times New Roman" w:cs="Times New Roman"/>
              </w:rPr>
            </w:pPr>
            <w:r>
              <w:rPr>
                <w:rFonts w:ascii="Times New Roman" w:hAnsi="Times New Roman" w:cs="Times New Roman"/>
              </w:rPr>
              <w:t xml:space="preserve">Fig. 1: Graph of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x</m:t>
                  </m:r>
                </m:e>
              </m:d>
            </m:oMath>
            <w:r>
              <w:rPr>
                <w:rFonts w:ascii="Times New Roman" w:eastAsiaTheme="minorEastAsia" w:hAnsi="Times New Roman" w:cs="Times New Roman"/>
              </w:rPr>
              <w:t xml:space="preserve"> for </w:t>
            </w:r>
            <m:oMath>
              <m:r>
                <w:rPr>
                  <w:rFonts w:ascii="Cambria Math" w:hAnsi="Cambria Math" w:cs="Times New Roman"/>
                </w:rPr>
                <m:t>B</m:t>
              </m:r>
              <m:r>
                <w:rPr>
                  <w:rFonts w:ascii="Cambria Math" w:eastAsiaTheme="minorEastAsia" w:hAnsi="Cambria Math" w:cs="Times New Roman"/>
                </w:rPr>
                <m:t>=-1</m:t>
              </m:r>
            </m:oMath>
            <w:r>
              <w:rPr>
                <w:rFonts w:ascii="Times New Roman" w:eastAsiaTheme="minorEastAsia" w:hAnsi="Times New Roman" w:cs="Times New Roman"/>
              </w:rPr>
              <w:t xml:space="preserve"> (red), </w:t>
            </w:r>
            <m:oMath>
              <m:r>
                <w:rPr>
                  <w:rFonts w:ascii="Cambria Math" w:eastAsiaTheme="minorEastAsia" w:hAnsi="Cambria Math" w:cs="Times New Roman"/>
                </w:rPr>
                <m:t>-0.5</m:t>
              </m:r>
            </m:oMath>
            <w:r>
              <w:rPr>
                <w:rFonts w:ascii="Times New Roman" w:eastAsiaTheme="minorEastAsia" w:hAnsi="Times New Roman" w:cs="Times New Roman"/>
              </w:rPr>
              <w:t xml:space="preserve"> (orange), </w:t>
            </w:r>
            <m:oMath>
              <m:r>
                <w:rPr>
                  <w:rFonts w:ascii="Cambria Math" w:eastAsiaTheme="minorEastAsia" w:hAnsi="Cambria Math" w:cs="Times New Roman"/>
                </w:rPr>
                <m:t>0</m:t>
              </m:r>
            </m:oMath>
            <w:r>
              <w:rPr>
                <w:rFonts w:ascii="Times New Roman" w:eastAsiaTheme="minorEastAsia" w:hAnsi="Times New Roman" w:cs="Times New Roman"/>
              </w:rPr>
              <w:t xml:space="preserve"> (yellow), </w:t>
            </w:r>
            <m:oMath>
              <m:r>
                <w:rPr>
                  <w:rFonts w:ascii="Cambria Math" w:eastAsiaTheme="minorEastAsia" w:hAnsi="Cambria Math" w:cs="Times New Roman"/>
                </w:rPr>
                <m:t>0.5</m:t>
              </m:r>
            </m:oMath>
            <w:r>
              <w:rPr>
                <w:rFonts w:ascii="Times New Roman" w:eastAsiaTheme="minorEastAsia" w:hAnsi="Times New Roman" w:cs="Times New Roman"/>
              </w:rPr>
              <w:t xml:space="preserve"> (cyan), and </w:t>
            </w:r>
            <m:oMath>
              <m:r>
                <w:rPr>
                  <w:rFonts w:ascii="Cambria Math" w:eastAsiaTheme="minorEastAsia" w:hAnsi="Cambria Math" w:cs="Times New Roman"/>
                </w:rPr>
                <m:t>1</m:t>
              </m:r>
            </m:oMath>
            <w:r>
              <w:rPr>
                <w:rFonts w:ascii="Times New Roman" w:eastAsiaTheme="minorEastAsia" w:hAnsi="Times New Roman" w:cs="Times New Roman"/>
              </w:rPr>
              <w:t xml:space="preserve"> (</w:t>
            </w:r>
            <w:r w:rsidR="00AE24B4">
              <w:rPr>
                <w:rFonts w:ascii="Times New Roman" w:eastAsiaTheme="minorEastAsia" w:hAnsi="Times New Roman" w:cs="Times New Roman"/>
              </w:rPr>
              <w:t>blue</w:t>
            </w:r>
            <w:r>
              <w:rPr>
                <w:rFonts w:ascii="Times New Roman" w:eastAsiaTheme="minorEastAsia" w:hAnsi="Times New Roman" w:cs="Times New Roman"/>
              </w:rPr>
              <w:t>),</w:t>
            </w:r>
          </w:p>
        </w:tc>
      </w:tr>
    </w:tbl>
    <w:p w:rsidR="00624AA1" w:rsidRDefault="00624AA1" w:rsidP="00E16B4B">
      <w:pPr>
        <w:rPr>
          <w:rFonts w:ascii="Times New Roman" w:hAnsi="Times New Roman" w:cs="Times New Roman"/>
        </w:rPr>
      </w:pPr>
    </w:p>
    <w:p w:rsidR="00E16B4B" w:rsidRPr="00016B14" w:rsidRDefault="00E16B4B">
      <w:pPr>
        <w:rPr>
          <w:rFonts w:ascii="Times New Roman" w:hAnsi="Times New Roman" w:cs="Times New Roman"/>
        </w:rPr>
      </w:pPr>
    </w:p>
    <w:sectPr w:rsidR="00E16B4B" w:rsidRPr="00016B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B4B"/>
    <w:rsid w:val="00016B14"/>
    <w:rsid w:val="000A0098"/>
    <w:rsid w:val="00135263"/>
    <w:rsid w:val="00292C30"/>
    <w:rsid w:val="002A6023"/>
    <w:rsid w:val="00344F9F"/>
    <w:rsid w:val="00425344"/>
    <w:rsid w:val="00425D89"/>
    <w:rsid w:val="005C43EE"/>
    <w:rsid w:val="00624AA1"/>
    <w:rsid w:val="006304C2"/>
    <w:rsid w:val="006E6C58"/>
    <w:rsid w:val="009904BF"/>
    <w:rsid w:val="009E569B"/>
    <w:rsid w:val="00A00E29"/>
    <w:rsid w:val="00A80C95"/>
    <w:rsid w:val="00AE24B4"/>
    <w:rsid w:val="00D25FC9"/>
    <w:rsid w:val="00E16B4B"/>
    <w:rsid w:val="00E53214"/>
    <w:rsid w:val="00F37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3ECD1"/>
  <w15:chartTrackingRefBased/>
  <w15:docId w15:val="{F610D9C7-5F07-485E-BA5C-42373F5D3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6B4B"/>
    <w:rPr>
      <w:color w:val="808080"/>
    </w:rPr>
  </w:style>
  <w:style w:type="table" w:styleId="TableGrid">
    <w:name w:val="Table Grid"/>
    <w:basedOn w:val="TableNormal"/>
    <w:uiPriority w:val="39"/>
    <w:rsid w:val="00624A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2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39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3</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Menke</dc:creator>
  <cp:keywords/>
  <dc:description/>
  <cp:lastModifiedBy>William Menke</cp:lastModifiedBy>
  <cp:revision>11</cp:revision>
  <cp:lastPrinted>2023-09-08T01:49:00Z</cp:lastPrinted>
  <dcterms:created xsi:type="dcterms:W3CDTF">2023-09-08T01:08:00Z</dcterms:created>
  <dcterms:modified xsi:type="dcterms:W3CDTF">2025-08-13T19:26:00Z</dcterms:modified>
</cp:coreProperties>
</file>